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42" w:rsidRDefault="007047AE" w:rsidP="006C7742">
      <w:pPr>
        <w:snapToGrid w:val="0"/>
        <w:spacing w:after="0" w:line="480" w:lineRule="auto"/>
        <w:rPr>
          <w:color w:val="000000" w:themeColor="text1"/>
          <w:spacing w:val="10"/>
          <w:sz w:val="28"/>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436CF6">
        <w:rPr>
          <w:rFonts w:hint="eastAsia"/>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「学生時代に身に着けておくべき事」</w:t>
      </w:r>
      <w:r w:rsidR="00436CF6">
        <w:rPr>
          <w:rFonts w:hint="eastAsia"/>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436CF6" w:rsidRPr="00436CF6">
        <w:rPr>
          <w:rFonts w:hint="eastAsia"/>
          <w:color w:val="000000" w:themeColor="text1"/>
          <w:spacing w:val="10"/>
          <w:sz w:val="28"/>
          <w:szCs w:val="24"/>
          <w14:glow w14:rad="38100">
            <w14:schemeClr w14:val="accent1">
              <w14:alpha w14:val="60000"/>
            </w14:schemeClr>
          </w14:glow>
          <w14:textOutline w14:w="9525" w14:cap="flat" w14:cmpd="sng" w14:algn="ctr">
            <w14:solidFill>
              <w14:schemeClr w14:val="accent1"/>
            </w14:solidFill>
            <w14:prstDash w14:val="solid"/>
            <w14:round/>
          </w14:textOutline>
        </w:rPr>
        <w:t>第5弾</w:t>
      </w:r>
    </w:p>
    <w:p w:rsidR="007047AE" w:rsidRPr="006C7742" w:rsidRDefault="007047AE" w:rsidP="00845A08">
      <w:pPr>
        <w:snapToGrid w:val="0"/>
        <w:spacing w:after="0"/>
        <w:rPr>
          <w:color w:val="000000" w:themeColor="text1"/>
          <w:spacing w:val="10"/>
          <w:sz w:val="28"/>
          <w:szCs w:val="24"/>
          <w14:glow w14:rad="38100">
            <w14:schemeClr w14:val="accent1">
              <w14:alpha w14:val="60000"/>
            </w14:schemeClr>
          </w14:glow>
          <w14:textOutline w14:w="9525" w14:cap="flat" w14:cmpd="sng" w14:algn="ctr">
            <w14:solidFill>
              <w14:schemeClr w14:val="accent1"/>
            </w14:solidFill>
            <w14:prstDash w14:val="solid"/>
            <w14:round/>
          </w14:textOutline>
        </w:rPr>
      </w:pPr>
      <w:r>
        <w:rPr>
          <w:rFonts w:hint="eastAsia"/>
          <w:sz w:val="24"/>
          <w:szCs w:val="24"/>
        </w:rPr>
        <w:t>4月に入り桜満開、大学も入学式</w:t>
      </w:r>
      <w:r w:rsidR="00D43D9F">
        <w:rPr>
          <w:rFonts w:hint="eastAsia"/>
          <w:sz w:val="24"/>
          <w:szCs w:val="24"/>
        </w:rPr>
        <w:t>を</w:t>
      </w:r>
      <w:r>
        <w:rPr>
          <w:rFonts w:hint="eastAsia"/>
          <w:sz w:val="24"/>
          <w:szCs w:val="24"/>
        </w:rPr>
        <w:t>終え新学期が間もなくスタート</w:t>
      </w:r>
      <w:r w:rsidR="00D43D9F">
        <w:rPr>
          <w:rFonts w:hint="eastAsia"/>
          <w:sz w:val="24"/>
          <w:szCs w:val="24"/>
        </w:rPr>
        <w:t>に</w:t>
      </w:r>
      <w:r>
        <w:rPr>
          <w:rFonts w:hint="eastAsia"/>
          <w:sz w:val="24"/>
          <w:szCs w:val="24"/>
        </w:rPr>
        <w:t>なります。</w:t>
      </w:r>
    </w:p>
    <w:p w:rsidR="0040140F" w:rsidRDefault="007047AE" w:rsidP="00845A08">
      <w:pPr>
        <w:snapToGrid w:val="0"/>
        <w:rPr>
          <w:rFonts w:hint="eastAsia"/>
          <w:kern w:val="0"/>
          <w:sz w:val="24"/>
          <w:szCs w:val="24"/>
        </w:rPr>
      </w:pPr>
      <w:r>
        <w:rPr>
          <w:rFonts w:hint="eastAsia"/>
          <w:kern w:val="0"/>
          <w:sz w:val="24"/>
          <w:szCs w:val="24"/>
        </w:rPr>
        <w:t>本年5月1日には現皇太子</w:t>
      </w:r>
      <w:r w:rsidR="006C7742">
        <w:rPr>
          <w:rFonts w:hint="eastAsia"/>
          <w:kern w:val="0"/>
          <w:sz w:val="24"/>
          <w:szCs w:val="24"/>
        </w:rPr>
        <w:t>様</w:t>
      </w:r>
      <w:r>
        <w:rPr>
          <w:rFonts w:hint="eastAsia"/>
          <w:kern w:val="0"/>
          <w:sz w:val="24"/>
          <w:szCs w:val="24"/>
        </w:rPr>
        <w:t>が天皇陛下に即位される事になり</w:t>
      </w:r>
      <w:r w:rsidR="00845A08">
        <w:rPr>
          <w:rFonts w:hint="eastAsia"/>
          <w:kern w:val="0"/>
          <w:sz w:val="24"/>
          <w:szCs w:val="24"/>
        </w:rPr>
        <w:t>、大いに注目された</w:t>
      </w:r>
      <w:r>
        <w:rPr>
          <w:rFonts w:hint="eastAsia"/>
          <w:kern w:val="0"/>
          <w:sz w:val="24"/>
          <w:szCs w:val="24"/>
        </w:rPr>
        <w:t>「新元号」が</w:t>
      </w:r>
      <w:r w:rsidR="00845A08">
        <w:rPr>
          <w:rFonts w:hint="eastAsia"/>
          <w:kern w:val="0"/>
          <w:sz w:val="24"/>
          <w:szCs w:val="24"/>
        </w:rPr>
        <w:t>4月1日に</w:t>
      </w:r>
      <w:r>
        <w:rPr>
          <w:rFonts w:hint="eastAsia"/>
          <w:kern w:val="0"/>
          <w:sz w:val="24"/>
          <w:szCs w:val="24"/>
        </w:rPr>
        <w:t>発表</w:t>
      </w:r>
      <w:r w:rsidRPr="006C7742">
        <w:rPr>
          <w:rFonts w:hint="eastAsia"/>
          <w:b/>
          <w:color w:val="FF0000"/>
          <w:kern w:val="0"/>
          <w:sz w:val="24"/>
          <w:szCs w:val="24"/>
        </w:rPr>
        <w:t>「令和」</w:t>
      </w:r>
      <w:r>
        <w:rPr>
          <w:rFonts w:hint="eastAsia"/>
          <w:kern w:val="0"/>
          <w:sz w:val="24"/>
          <w:szCs w:val="24"/>
        </w:rPr>
        <w:t>となりま</w:t>
      </w:r>
      <w:r w:rsidR="00845A08">
        <w:rPr>
          <w:rFonts w:hint="eastAsia"/>
          <w:kern w:val="0"/>
          <w:sz w:val="24"/>
          <w:szCs w:val="24"/>
        </w:rPr>
        <w:t>した。</w:t>
      </w:r>
    </w:p>
    <w:p w:rsidR="00C73DB6" w:rsidRDefault="007047AE" w:rsidP="00845A08">
      <w:pPr>
        <w:snapToGrid w:val="0"/>
        <w:rPr>
          <w:kern w:val="0"/>
          <w:sz w:val="24"/>
          <w:szCs w:val="24"/>
        </w:rPr>
      </w:pPr>
      <w:r>
        <w:rPr>
          <w:rFonts w:hint="eastAsia"/>
          <w:kern w:val="0"/>
          <w:sz w:val="24"/>
          <w:szCs w:val="24"/>
        </w:rPr>
        <w:t>皆さんは何を感じますか？元号の交代は近年そうあるもではありませんのでぜひその意味を覚えて頂き時代の変化・流れを感じ取って貰いたいと思います。</w:t>
      </w:r>
    </w:p>
    <w:p w:rsidR="007047AE" w:rsidRPr="0040140F" w:rsidRDefault="0040140F" w:rsidP="0040140F">
      <w:pPr>
        <w:snapToGrid w:val="0"/>
        <w:ind w:firstLineChars="100" w:firstLine="240"/>
        <w:rPr>
          <w:kern w:val="0"/>
          <w:sz w:val="24"/>
          <w:szCs w:val="24"/>
        </w:rPr>
      </w:pPr>
      <w:r>
        <w:rPr>
          <w:rFonts w:hint="eastAsia"/>
          <w:kern w:val="0"/>
          <w:sz w:val="24"/>
          <w:szCs w:val="24"/>
        </w:rPr>
        <w:t>さて</w:t>
      </w:r>
      <w:r w:rsidR="007047AE">
        <w:rPr>
          <w:rFonts w:hint="eastAsia"/>
          <w:kern w:val="0"/>
          <w:sz w:val="24"/>
          <w:szCs w:val="24"/>
        </w:rPr>
        <w:t>政府は現在の日本の労働力不足に外国人労働者を受け入れ増やす政策を打ち出しております、これから社会人になる学生諸君はこの様な社会で働く事</w:t>
      </w:r>
      <w:r>
        <w:rPr>
          <w:rFonts w:hint="eastAsia"/>
          <w:kern w:val="0"/>
          <w:sz w:val="24"/>
          <w:szCs w:val="24"/>
        </w:rPr>
        <w:t>と</w:t>
      </w:r>
      <w:r w:rsidR="007047AE">
        <w:rPr>
          <w:rFonts w:hint="eastAsia"/>
          <w:kern w:val="0"/>
          <w:sz w:val="24"/>
          <w:szCs w:val="24"/>
        </w:rPr>
        <w:t>なりおのずと多種多様な人々とコミニケション</w:t>
      </w:r>
      <w:r>
        <w:rPr>
          <w:rFonts w:hint="eastAsia"/>
          <w:kern w:val="0"/>
          <w:sz w:val="24"/>
          <w:szCs w:val="24"/>
        </w:rPr>
        <w:t>（意思疎通）</w:t>
      </w:r>
      <w:r w:rsidR="007047AE">
        <w:rPr>
          <w:rFonts w:hint="eastAsia"/>
          <w:kern w:val="0"/>
          <w:sz w:val="24"/>
          <w:szCs w:val="24"/>
        </w:rPr>
        <w:t>を取らなければ仕事になりません！</w:t>
      </w:r>
      <w:r w:rsidR="00037E8C">
        <w:rPr>
          <w:rFonts w:hint="eastAsia"/>
          <w:sz w:val="24"/>
          <w:szCs w:val="24"/>
        </w:rPr>
        <w:t>語学力含め自分</w:t>
      </w:r>
      <w:r>
        <w:rPr>
          <w:rFonts w:hint="eastAsia"/>
          <w:sz w:val="24"/>
          <w:szCs w:val="24"/>
        </w:rPr>
        <w:t>の考えている事を</w:t>
      </w:r>
      <w:r w:rsidR="00037E8C">
        <w:rPr>
          <w:rFonts w:hint="eastAsia"/>
          <w:sz w:val="24"/>
          <w:szCs w:val="24"/>
        </w:rPr>
        <w:t>理解してもらう為</w:t>
      </w:r>
      <w:r w:rsidR="007047AE" w:rsidRPr="007047AE">
        <w:rPr>
          <w:rFonts w:hint="eastAsia"/>
          <w:sz w:val="24"/>
          <w:szCs w:val="24"/>
        </w:rPr>
        <w:t>コミニケション</w:t>
      </w:r>
      <w:r w:rsidR="007047AE">
        <w:rPr>
          <w:rFonts w:hint="eastAsia"/>
          <w:sz w:val="24"/>
          <w:szCs w:val="24"/>
        </w:rPr>
        <w:t>能力が必要不可欠となります！</w:t>
      </w:r>
      <w:r w:rsidR="0069170B">
        <w:rPr>
          <w:rFonts w:hint="eastAsia"/>
          <w:sz w:val="24"/>
          <w:szCs w:val="24"/>
        </w:rPr>
        <w:t>その為に</w:t>
      </w:r>
      <w:r w:rsidR="00037E8C">
        <w:rPr>
          <w:rFonts w:hint="eastAsia"/>
          <w:sz w:val="24"/>
          <w:szCs w:val="24"/>
        </w:rPr>
        <w:t>会話の</w:t>
      </w:r>
      <w:r w:rsidR="0069170B">
        <w:rPr>
          <w:rFonts w:hint="eastAsia"/>
          <w:sz w:val="24"/>
          <w:szCs w:val="24"/>
        </w:rPr>
        <w:t>基本</w:t>
      </w:r>
      <w:r w:rsidR="00037E8C">
        <w:rPr>
          <w:rFonts w:hint="eastAsia"/>
          <w:sz w:val="24"/>
          <w:szCs w:val="24"/>
        </w:rPr>
        <w:t>は</w:t>
      </w:r>
      <w:r w:rsidR="0069170B">
        <w:rPr>
          <w:rFonts w:hint="eastAsia"/>
          <w:sz w:val="24"/>
          <w:szCs w:val="24"/>
        </w:rPr>
        <w:t>以下</w:t>
      </w:r>
      <w:r w:rsidR="00037E8C">
        <w:rPr>
          <w:rFonts w:hint="eastAsia"/>
          <w:sz w:val="24"/>
          <w:szCs w:val="24"/>
        </w:rPr>
        <w:t>の</w:t>
      </w:r>
      <w:r w:rsidR="0069170B">
        <w:rPr>
          <w:rFonts w:hint="eastAsia"/>
          <w:sz w:val="24"/>
          <w:szCs w:val="24"/>
        </w:rPr>
        <w:t>事を頭に入れておく</w:t>
      </w:r>
      <w:r w:rsidR="00037E8C">
        <w:rPr>
          <w:rFonts w:hint="eastAsia"/>
          <w:sz w:val="24"/>
          <w:szCs w:val="24"/>
        </w:rPr>
        <w:t>必要があります。</w:t>
      </w:r>
    </w:p>
    <w:p w:rsidR="0069170B" w:rsidRPr="00037E8C" w:rsidRDefault="0069170B" w:rsidP="0040140F">
      <w:pPr>
        <w:snapToGrid w:val="0"/>
        <w:ind w:firstLineChars="100" w:firstLine="275"/>
        <w:rPr>
          <w:b/>
          <w:sz w:val="28"/>
          <w:szCs w:val="28"/>
        </w:rPr>
      </w:pPr>
      <w:r w:rsidRPr="00037E8C">
        <w:rPr>
          <w:rFonts w:hint="eastAsia"/>
          <w:b/>
          <w:sz w:val="28"/>
          <w:szCs w:val="28"/>
        </w:rPr>
        <w:t>＜コミニケション・話題について＞</w:t>
      </w:r>
    </w:p>
    <w:p w:rsidR="0069170B" w:rsidRPr="00037E8C" w:rsidRDefault="00037E8C" w:rsidP="00845A08">
      <w:pPr>
        <w:snapToGrid w:val="0"/>
        <w:ind w:firstLineChars="200" w:firstLine="549"/>
        <w:rPr>
          <w:b/>
          <w:color w:val="FF0000"/>
          <w:sz w:val="28"/>
          <w:szCs w:val="28"/>
        </w:rPr>
      </w:pPr>
      <w:r w:rsidRPr="00037E8C">
        <w:rPr>
          <w:rFonts w:hint="eastAsia"/>
          <w:b/>
          <w:color w:val="FF0000"/>
          <w:sz w:val="28"/>
          <w:szCs w:val="28"/>
        </w:rPr>
        <w:t>木戸に立ちかけセシ衣食住</w:t>
      </w:r>
    </w:p>
    <w:p w:rsidR="0069170B" w:rsidRPr="00CF7999" w:rsidRDefault="0069170B" w:rsidP="00845A08">
      <w:pPr>
        <w:pStyle w:val="a3"/>
        <w:numPr>
          <w:ilvl w:val="0"/>
          <w:numId w:val="2"/>
        </w:numPr>
        <w:snapToGrid w:val="0"/>
        <w:ind w:leftChars="0"/>
        <w:rPr>
          <w:b/>
          <w:sz w:val="24"/>
          <w:szCs w:val="24"/>
        </w:rPr>
      </w:pPr>
      <w:r>
        <w:rPr>
          <w:rFonts w:ascii="游明朝" w:eastAsia="游明朝" w:hAnsi="游明朝" w:cs="Times New Roman" w:hint="eastAsia"/>
          <w:b/>
          <w:sz w:val="24"/>
          <w:szCs w:val="24"/>
        </w:rPr>
        <w:t>木→気候・季節・近況</w:t>
      </w:r>
      <w:r w:rsidR="006C7742">
        <w:rPr>
          <w:rFonts w:ascii="游明朝" w:eastAsia="游明朝" w:hAnsi="游明朝" w:cs="Times New Roman" w:hint="eastAsia"/>
          <w:b/>
          <w:sz w:val="24"/>
          <w:szCs w:val="24"/>
        </w:rPr>
        <w:t xml:space="preserve">・天気　</w:t>
      </w:r>
      <w:r>
        <w:rPr>
          <w:rFonts w:ascii="游明朝" w:eastAsia="游明朝" w:hAnsi="游明朝" w:cs="Times New Roman" w:hint="eastAsia"/>
          <w:b/>
          <w:sz w:val="24"/>
          <w:szCs w:val="24"/>
        </w:rPr>
        <w:t>②戸→道楽・同郷・同業　③ニ→ニュース・時の話題　④</w:t>
      </w:r>
      <w:r w:rsidR="00CF7999">
        <w:rPr>
          <w:rFonts w:ascii="游明朝" w:eastAsia="游明朝" w:hAnsi="游明朝" w:cs="Times New Roman" w:hint="eastAsia"/>
          <w:b/>
          <w:sz w:val="24"/>
          <w:szCs w:val="24"/>
        </w:rPr>
        <w:t>タ→旅・体験・誕生日　⑤チ→知人・友人　⑥カ→家族・家庭</w:t>
      </w:r>
    </w:p>
    <w:p w:rsidR="00CF7999" w:rsidRDefault="00CF7999" w:rsidP="00845A08">
      <w:pPr>
        <w:snapToGrid w:val="0"/>
        <w:rPr>
          <w:b/>
          <w:sz w:val="24"/>
          <w:szCs w:val="24"/>
        </w:rPr>
      </w:pPr>
      <w:r>
        <w:rPr>
          <w:rFonts w:hint="eastAsia"/>
          <w:b/>
          <w:sz w:val="24"/>
          <w:szCs w:val="24"/>
        </w:rPr>
        <w:t>⑦ケ→健康　⑧セ→性格・姓名・専門分野　⑨シ→仕事・趣味・習慣</w:t>
      </w:r>
    </w:p>
    <w:p w:rsidR="00CF7999" w:rsidRDefault="00CF7999" w:rsidP="00845A08">
      <w:pPr>
        <w:snapToGrid w:val="0"/>
        <w:rPr>
          <w:b/>
          <w:sz w:val="24"/>
          <w:szCs w:val="24"/>
        </w:rPr>
      </w:pPr>
      <w:r>
        <w:rPr>
          <w:rFonts w:hint="eastAsia"/>
          <w:b/>
          <w:sz w:val="24"/>
          <w:szCs w:val="24"/>
        </w:rPr>
        <w:t>⑩衣→服装・ファッション　⑪食→食べ物・食生活　⑫住→住宅・住居関連</w:t>
      </w:r>
    </w:p>
    <w:p w:rsidR="00D43D9F" w:rsidRDefault="00BA5326" w:rsidP="00845A08">
      <w:pPr>
        <w:snapToGrid w:val="0"/>
        <w:rPr>
          <w:b/>
          <w:sz w:val="24"/>
          <w:szCs w:val="24"/>
        </w:rPr>
      </w:pPr>
      <w:r>
        <w:rPr>
          <w:rFonts w:hint="eastAsia"/>
          <w:b/>
          <w:sz w:val="24"/>
          <w:szCs w:val="24"/>
        </w:rPr>
        <w:t>相手がどんな人であろうが話題として上記項目から</w:t>
      </w:r>
      <w:r w:rsidR="006C7742">
        <w:rPr>
          <w:rFonts w:hint="eastAsia"/>
          <w:b/>
          <w:sz w:val="24"/>
          <w:szCs w:val="24"/>
        </w:rPr>
        <w:t>選んで</w:t>
      </w:r>
      <w:r w:rsidR="00D43D9F">
        <w:rPr>
          <w:rFonts w:hint="eastAsia"/>
          <w:b/>
          <w:sz w:val="24"/>
          <w:szCs w:val="24"/>
        </w:rPr>
        <w:t>会話のきっかけを</w:t>
      </w:r>
    </w:p>
    <w:p w:rsidR="00BA5326" w:rsidRDefault="00D43D9F" w:rsidP="00845A08">
      <w:pPr>
        <w:snapToGrid w:val="0"/>
        <w:rPr>
          <w:b/>
          <w:sz w:val="24"/>
          <w:szCs w:val="24"/>
        </w:rPr>
      </w:pPr>
      <w:r>
        <w:rPr>
          <w:rFonts w:hint="eastAsia"/>
          <w:b/>
          <w:sz w:val="24"/>
          <w:szCs w:val="24"/>
        </w:rPr>
        <w:t>作り</w:t>
      </w:r>
      <w:r w:rsidR="00BA5326">
        <w:rPr>
          <w:rFonts w:hint="eastAsia"/>
          <w:b/>
          <w:sz w:val="24"/>
          <w:szCs w:val="24"/>
        </w:rPr>
        <w:t>話</w:t>
      </w:r>
      <w:r>
        <w:rPr>
          <w:rFonts w:hint="eastAsia"/>
          <w:b/>
          <w:sz w:val="24"/>
          <w:szCs w:val="24"/>
        </w:rPr>
        <w:t>会い</w:t>
      </w:r>
      <w:r w:rsidR="00BA5326">
        <w:rPr>
          <w:rFonts w:hint="eastAsia"/>
          <w:b/>
          <w:sz w:val="24"/>
          <w:szCs w:val="24"/>
        </w:rPr>
        <w:t>をはじめ</w:t>
      </w:r>
      <w:r>
        <w:rPr>
          <w:rFonts w:hint="eastAsia"/>
          <w:b/>
          <w:sz w:val="24"/>
          <w:szCs w:val="24"/>
        </w:rPr>
        <w:t>る</w:t>
      </w:r>
      <w:r w:rsidR="00BA5326">
        <w:rPr>
          <w:rFonts w:hint="eastAsia"/>
          <w:b/>
          <w:sz w:val="24"/>
          <w:szCs w:val="24"/>
        </w:rPr>
        <w:t>！</w:t>
      </w:r>
    </w:p>
    <w:p w:rsidR="00BA5326" w:rsidRPr="00436CF6" w:rsidRDefault="00BA5326" w:rsidP="00845A08">
      <w:pPr>
        <w:snapToGrid w:val="0"/>
        <w:ind w:firstLineChars="100" w:firstLine="235"/>
        <w:rPr>
          <w:b/>
          <w:color w:val="FF0000"/>
          <w:sz w:val="24"/>
          <w:szCs w:val="24"/>
        </w:rPr>
      </w:pPr>
      <w:r>
        <w:rPr>
          <w:rFonts w:hint="eastAsia"/>
          <w:b/>
          <w:sz w:val="24"/>
          <w:szCs w:val="24"/>
        </w:rPr>
        <w:t>最後に</w:t>
      </w:r>
      <w:r w:rsidRPr="00436CF6">
        <w:rPr>
          <w:rFonts w:hint="eastAsia"/>
          <w:b/>
          <w:color w:val="FF0000"/>
          <w:sz w:val="24"/>
          <w:szCs w:val="24"/>
        </w:rPr>
        <w:t>「ほめて尋ねよ！ほめて尋ねれば　お世辞じゃない！」</w:t>
      </w:r>
    </w:p>
    <w:p w:rsidR="00BA5326" w:rsidRDefault="0040140F" w:rsidP="00845A08">
      <w:pPr>
        <w:snapToGrid w:val="0"/>
        <w:rPr>
          <w:b/>
          <w:sz w:val="24"/>
          <w:szCs w:val="24"/>
        </w:rPr>
      </w:pPr>
      <w:r>
        <w:rPr>
          <w:rFonts w:hint="eastAsia"/>
          <w:b/>
          <w:sz w:val="24"/>
          <w:szCs w:val="24"/>
        </w:rPr>
        <w:t>話し相手を</w:t>
      </w:r>
      <w:r w:rsidR="00BA5326">
        <w:rPr>
          <w:rFonts w:hint="eastAsia"/>
          <w:b/>
          <w:sz w:val="24"/>
          <w:szCs w:val="24"/>
        </w:rPr>
        <w:t>ほめるだけ</w:t>
      </w:r>
      <w:r w:rsidR="00436CF6">
        <w:rPr>
          <w:rFonts w:hint="eastAsia"/>
          <w:b/>
          <w:sz w:val="24"/>
          <w:szCs w:val="24"/>
        </w:rPr>
        <w:t>は</w:t>
      </w:r>
      <w:r w:rsidR="00BA5326">
        <w:rPr>
          <w:rFonts w:hint="eastAsia"/>
          <w:b/>
          <w:sz w:val="24"/>
          <w:szCs w:val="24"/>
        </w:rPr>
        <w:t>「ごますり」の感を与え</w:t>
      </w:r>
      <w:r w:rsidR="006C7742">
        <w:rPr>
          <w:rFonts w:hint="eastAsia"/>
          <w:b/>
          <w:sz w:val="24"/>
          <w:szCs w:val="24"/>
        </w:rPr>
        <w:t>ます</w:t>
      </w:r>
      <w:r w:rsidR="00BA5326">
        <w:rPr>
          <w:rFonts w:hint="eastAsia"/>
          <w:b/>
          <w:sz w:val="24"/>
          <w:szCs w:val="24"/>
        </w:rPr>
        <w:t>！そこで</w:t>
      </w:r>
      <w:r>
        <w:rPr>
          <w:rFonts w:hint="eastAsia"/>
          <w:b/>
          <w:sz w:val="24"/>
          <w:szCs w:val="24"/>
        </w:rPr>
        <w:t>ほめた所を</w:t>
      </w:r>
      <w:r w:rsidR="00BA5326">
        <w:rPr>
          <w:rFonts w:hint="eastAsia"/>
          <w:b/>
          <w:sz w:val="24"/>
          <w:szCs w:val="24"/>
        </w:rPr>
        <w:t>尋ねる</w:t>
      </w:r>
      <w:r>
        <w:rPr>
          <w:rFonts w:hint="eastAsia"/>
          <w:b/>
          <w:sz w:val="24"/>
          <w:szCs w:val="24"/>
        </w:rPr>
        <w:t>！そこで</w:t>
      </w:r>
      <w:r w:rsidR="00BA5326">
        <w:rPr>
          <w:rFonts w:hint="eastAsia"/>
          <w:b/>
          <w:sz w:val="24"/>
          <w:szCs w:val="24"/>
        </w:rPr>
        <w:t>相手は</w:t>
      </w:r>
      <w:r w:rsidR="00436CF6">
        <w:rPr>
          <w:rFonts w:hint="eastAsia"/>
          <w:b/>
          <w:sz w:val="24"/>
          <w:szCs w:val="24"/>
        </w:rPr>
        <w:t>「</w:t>
      </w:r>
      <w:r w:rsidR="00BA5326">
        <w:rPr>
          <w:rFonts w:hint="eastAsia"/>
          <w:b/>
          <w:sz w:val="24"/>
          <w:szCs w:val="24"/>
        </w:rPr>
        <w:t>ごますり</w:t>
      </w:r>
      <w:r w:rsidR="00436CF6">
        <w:rPr>
          <w:rFonts w:hint="eastAsia"/>
          <w:b/>
          <w:sz w:val="24"/>
          <w:szCs w:val="24"/>
        </w:rPr>
        <w:t>」</w:t>
      </w:r>
      <w:r w:rsidR="00BA5326">
        <w:rPr>
          <w:rFonts w:hint="eastAsia"/>
          <w:b/>
          <w:sz w:val="24"/>
          <w:szCs w:val="24"/>
        </w:rPr>
        <w:t>と</w:t>
      </w:r>
      <w:r w:rsidR="00436CF6">
        <w:rPr>
          <w:rFonts w:hint="eastAsia"/>
          <w:b/>
          <w:sz w:val="24"/>
          <w:szCs w:val="24"/>
        </w:rPr>
        <w:t>は思わな</w:t>
      </w:r>
      <w:r w:rsidR="006C7742">
        <w:rPr>
          <w:rFonts w:hint="eastAsia"/>
          <w:b/>
          <w:sz w:val="24"/>
          <w:szCs w:val="24"/>
        </w:rPr>
        <w:t>いで</w:t>
      </w:r>
      <w:r w:rsidR="00436CF6">
        <w:rPr>
          <w:rFonts w:hint="eastAsia"/>
          <w:b/>
          <w:sz w:val="24"/>
          <w:szCs w:val="24"/>
        </w:rPr>
        <w:t>会話が続く事になります→「ほめ殺し」とは</w:t>
      </w:r>
      <w:r w:rsidR="006C7742">
        <w:rPr>
          <w:rFonts w:hint="eastAsia"/>
          <w:b/>
          <w:sz w:val="24"/>
          <w:szCs w:val="24"/>
        </w:rPr>
        <w:t>何ぞや</w:t>
      </w:r>
      <w:r w:rsidR="00436CF6">
        <w:rPr>
          <w:rFonts w:hint="eastAsia"/>
          <w:b/>
          <w:sz w:val="24"/>
          <w:szCs w:val="24"/>
        </w:rPr>
        <w:t>！等考えて見てください</w:t>
      </w:r>
      <w:r w:rsidR="006C7742">
        <w:rPr>
          <w:rFonts w:hint="eastAsia"/>
          <w:b/>
          <w:sz w:val="24"/>
          <w:szCs w:val="24"/>
        </w:rPr>
        <w:t>。</w:t>
      </w:r>
      <w:bookmarkStart w:id="0" w:name="_GoBack"/>
      <w:bookmarkEnd w:id="0"/>
    </w:p>
    <w:p w:rsidR="00CF7999" w:rsidRDefault="00436CF6" w:rsidP="00845A08">
      <w:pPr>
        <w:snapToGrid w:val="0"/>
        <w:ind w:firstLineChars="100" w:firstLine="235"/>
        <w:rPr>
          <w:b/>
          <w:sz w:val="24"/>
          <w:szCs w:val="24"/>
        </w:rPr>
      </w:pPr>
      <w:r>
        <w:rPr>
          <w:rFonts w:hint="eastAsia"/>
          <w:b/>
          <w:sz w:val="24"/>
          <w:szCs w:val="24"/>
        </w:rPr>
        <w:t>2019年　4月4日</w:t>
      </w:r>
    </w:p>
    <w:p w:rsidR="0069170B" w:rsidRPr="006C7742" w:rsidRDefault="00436CF6" w:rsidP="00845A08">
      <w:pPr>
        <w:snapToGrid w:val="0"/>
        <w:rPr>
          <w:b/>
          <w:sz w:val="24"/>
          <w:szCs w:val="24"/>
        </w:rPr>
      </w:pPr>
      <w:r>
        <w:rPr>
          <w:rFonts w:hint="eastAsia"/>
          <w:b/>
          <w:sz w:val="24"/>
          <w:szCs w:val="24"/>
        </w:rPr>
        <w:t xml:space="preserve">　　　　　　　　　　　関東学生卓球連盟　　会長　鈴木　一雄</w:t>
      </w:r>
    </w:p>
    <w:sectPr w:rsidR="0069170B" w:rsidRPr="006C77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D393E"/>
    <w:multiLevelType w:val="hybridMultilevel"/>
    <w:tmpl w:val="22824E76"/>
    <w:lvl w:ilvl="0" w:tplc="16D8D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AA4DBF"/>
    <w:multiLevelType w:val="hybridMultilevel"/>
    <w:tmpl w:val="329AC684"/>
    <w:lvl w:ilvl="0" w:tplc="FF8AD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AE"/>
    <w:rsid w:val="00037E8C"/>
    <w:rsid w:val="000F3E1C"/>
    <w:rsid w:val="0040140F"/>
    <w:rsid w:val="00436CF6"/>
    <w:rsid w:val="0069170B"/>
    <w:rsid w:val="006C7742"/>
    <w:rsid w:val="007047AE"/>
    <w:rsid w:val="00845A08"/>
    <w:rsid w:val="008773AB"/>
    <w:rsid w:val="00917C0B"/>
    <w:rsid w:val="00BA5326"/>
    <w:rsid w:val="00C42F92"/>
    <w:rsid w:val="00C73DB6"/>
    <w:rsid w:val="00CF7999"/>
    <w:rsid w:val="00D4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C6B4E"/>
  <w15:chartTrackingRefBased/>
  <w15:docId w15:val="{B1D0D17E-2AF8-4F71-9235-9D8B80C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7AE"/>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E1C"/>
    <w:pPr>
      <w:ind w:leftChars="400" w:left="840"/>
    </w:pPr>
    <w:rPr>
      <w:rFonts w:asciiTheme="minorHAnsi" w:eastAsiaTheme="minorEastAsia" w:hAnsiTheme="minorHAnsi" w:cstheme="minorBidi"/>
    </w:rPr>
  </w:style>
  <w:style w:type="paragraph" w:styleId="a4">
    <w:name w:val="Date"/>
    <w:basedOn w:val="a"/>
    <w:next w:val="a"/>
    <w:link w:val="a5"/>
    <w:uiPriority w:val="99"/>
    <w:semiHidden/>
    <w:unhideWhenUsed/>
    <w:rsid w:val="00436CF6"/>
  </w:style>
  <w:style w:type="character" w:customStyle="1" w:styleId="a5">
    <w:name w:val="日付 (文字)"/>
    <w:basedOn w:val="a0"/>
    <w:link w:val="a4"/>
    <w:uiPriority w:val="99"/>
    <w:semiHidden/>
    <w:rsid w:val="00436CF6"/>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一雄 鈴木</dc:creator>
  <cp:keywords/>
  <dc:description/>
  <cp:lastModifiedBy>一雄 鈴木</cp:lastModifiedBy>
  <cp:revision>6</cp:revision>
  <dcterms:created xsi:type="dcterms:W3CDTF">2019-04-04T13:39:00Z</dcterms:created>
  <dcterms:modified xsi:type="dcterms:W3CDTF">2019-04-04T23:58:00Z</dcterms:modified>
</cp:coreProperties>
</file>