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C911" w14:textId="1C4028DD" w:rsidR="00661C47" w:rsidRPr="00632CE1" w:rsidRDefault="00661C47" w:rsidP="00B62826">
      <w:pPr>
        <w:ind w:firstLineChars="300" w:firstLine="942"/>
        <w:rPr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32CE1">
        <w:rPr>
          <w:rFonts w:hint="eastAsia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</w:t>
      </w:r>
      <w:r w:rsidR="009C253C" w:rsidRPr="00632CE1">
        <w:rPr>
          <w:rFonts w:hint="eastAsia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くべき事</w:t>
      </w:r>
      <w:r w:rsidR="00CE290B" w:rsidRPr="00632CE1">
        <w:rPr>
          <w:rFonts w:hint="eastAsia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="00390FD8">
        <w:rPr>
          <w:rFonts w:hint="eastAsia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第</w:t>
      </w:r>
      <w:r w:rsidR="00CE290B" w:rsidRPr="00632CE1">
        <w:rPr>
          <w:rFonts w:hint="eastAsia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12弾</w:t>
      </w:r>
    </w:p>
    <w:p w14:paraId="75987D5F" w14:textId="2234D830" w:rsidR="009C253C" w:rsidRDefault="009C253C">
      <w:pPr>
        <w:rPr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outline/>
          <w:color w:val="5B9BD5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　</w:t>
      </w:r>
      <w:r w:rsidRPr="009C253C">
        <w:rPr>
          <w:rFonts w:hint="eastAsia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関東学生卓球連盟会長　鈴木一</w:t>
      </w:r>
      <w:r w:rsidR="00B62826">
        <w:rPr>
          <w:rFonts w:hint="eastAsia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雄</w:t>
      </w:r>
    </w:p>
    <w:p w14:paraId="5E66FB50" w14:textId="6A48C4F1" w:rsidR="00B62826" w:rsidRPr="00B62826" w:rsidRDefault="00B62826" w:rsidP="009570F8">
      <w:pPr>
        <w:rPr>
          <w:b/>
          <w:bCs/>
          <w:sz w:val="28"/>
          <w:szCs w:val="28"/>
        </w:rPr>
      </w:pPr>
      <w:r w:rsidRPr="00B62826">
        <w:rPr>
          <w:rFonts w:hint="eastAsia"/>
          <w:b/>
          <w:bCs/>
          <w:sz w:val="28"/>
          <w:szCs w:val="28"/>
        </w:rPr>
        <w:t>〈これからの10年を考える〉</w:t>
      </w:r>
    </w:p>
    <w:p w14:paraId="0ACFC6E9" w14:textId="77777777" w:rsidR="00632CE1" w:rsidRDefault="006572E4">
      <w:pPr>
        <w:rPr>
          <w:sz w:val="24"/>
          <w:szCs w:val="24"/>
        </w:rPr>
      </w:pPr>
      <w:r w:rsidRPr="009570F8">
        <w:rPr>
          <w:rFonts w:hint="eastAsia"/>
          <w:sz w:val="24"/>
          <w:szCs w:val="24"/>
        </w:rPr>
        <w:t>明けましておめでとうございます、新令和時代も2年目に</w:t>
      </w:r>
      <w:r w:rsidR="00632CE1">
        <w:rPr>
          <w:rFonts w:hint="eastAsia"/>
          <w:sz w:val="24"/>
          <w:szCs w:val="24"/>
        </w:rPr>
        <w:t>突入</w:t>
      </w:r>
      <w:r w:rsidRPr="009570F8">
        <w:rPr>
          <w:rFonts w:hint="eastAsia"/>
          <w:sz w:val="24"/>
          <w:szCs w:val="24"/>
        </w:rPr>
        <w:t>学生諸君は、将</w:t>
      </w:r>
    </w:p>
    <w:p w14:paraId="2892987B" w14:textId="77777777" w:rsidR="00632CE1" w:rsidRDefault="006572E4">
      <w:pPr>
        <w:rPr>
          <w:sz w:val="24"/>
          <w:szCs w:val="24"/>
        </w:rPr>
      </w:pPr>
      <w:r w:rsidRPr="009570F8">
        <w:rPr>
          <w:rFonts w:hint="eastAsia"/>
          <w:sz w:val="24"/>
          <w:szCs w:val="24"/>
        </w:rPr>
        <w:t>来令和人類と呼ばれこれからの10年社会がどう変化していくか</w:t>
      </w:r>
      <w:r w:rsidR="00632CE1">
        <w:rPr>
          <w:rFonts w:hint="eastAsia"/>
          <w:sz w:val="24"/>
          <w:szCs w:val="24"/>
        </w:rPr>
        <w:t>に大きく関わり</w:t>
      </w:r>
    </w:p>
    <w:p w14:paraId="68C29E95" w14:textId="77777777" w:rsidR="00632CE1" w:rsidRDefault="006572E4">
      <w:pPr>
        <w:rPr>
          <w:sz w:val="24"/>
          <w:szCs w:val="24"/>
        </w:rPr>
      </w:pPr>
      <w:r w:rsidRPr="009570F8">
        <w:rPr>
          <w:rFonts w:hint="eastAsia"/>
          <w:sz w:val="24"/>
          <w:szCs w:val="24"/>
        </w:rPr>
        <w:t>その対応により</w:t>
      </w:r>
      <w:r w:rsidR="00E62831" w:rsidRPr="004B658A">
        <w:rPr>
          <w:rFonts w:hint="eastAsia"/>
          <w:color w:val="FF0000"/>
          <w:sz w:val="24"/>
          <w:szCs w:val="24"/>
        </w:rPr>
        <w:t>人類にとって</w:t>
      </w:r>
      <w:r w:rsidRPr="004B658A">
        <w:rPr>
          <w:rFonts w:hint="eastAsia"/>
          <w:color w:val="FF0000"/>
          <w:sz w:val="24"/>
          <w:szCs w:val="24"/>
        </w:rPr>
        <w:t>大きな分岐点</w:t>
      </w:r>
      <w:r w:rsidRPr="009570F8">
        <w:rPr>
          <w:rFonts w:hint="eastAsia"/>
          <w:sz w:val="24"/>
          <w:szCs w:val="24"/>
        </w:rPr>
        <w:t>になるだろうと言わ</w:t>
      </w:r>
      <w:r w:rsidR="004B658A">
        <w:rPr>
          <w:rFonts w:hint="eastAsia"/>
          <w:sz w:val="24"/>
          <w:szCs w:val="24"/>
        </w:rPr>
        <w:t>れ</w:t>
      </w:r>
      <w:r w:rsidRPr="009570F8">
        <w:rPr>
          <w:rFonts w:hint="eastAsia"/>
          <w:sz w:val="24"/>
          <w:szCs w:val="24"/>
        </w:rPr>
        <w:t>ます</w:t>
      </w:r>
      <w:r w:rsidR="009570F8" w:rsidRPr="009570F8">
        <w:rPr>
          <w:rFonts w:hint="eastAsia"/>
          <w:sz w:val="24"/>
          <w:szCs w:val="24"/>
        </w:rPr>
        <w:t>考えた事</w:t>
      </w:r>
    </w:p>
    <w:p w14:paraId="4C6597E1" w14:textId="77777777" w:rsidR="00632CE1" w:rsidRDefault="009570F8">
      <w:pPr>
        <w:rPr>
          <w:b/>
          <w:bCs/>
          <w:sz w:val="24"/>
          <w:szCs w:val="24"/>
        </w:rPr>
      </w:pPr>
      <w:r w:rsidRPr="009570F8">
        <w:rPr>
          <w:rFonts w:hint="eastAsia"/>
          <w:sz w:val="24"/>
          <w:szCs w:val="24"/>
        </w:rPr>
        <w:t>ありますか</w:t>
      </w:r>
      <w:r w:rsidR="00632CE1">
        <w:rPr>
          <w:rFonts w:hint="eastAsia"/>
          <w:sz w:val="24"/>
          <w:szCs w:val="24"/>
        </w:rPr>
        <w:t>?</w:t>
      </w:r>
      <w:r w:rsidR="000870D8">
        <w:rPr>
          <w:rFonts w:hint="eastAsia"/>
          <w:sz w:val="24"/>
          <w:szCs w:val="24"/>
        </w:rPr>
        <w:t>（NHKスペシャル番組「10years</w:t>
      </w:r>
      <w:r w:rsidR="000870D8">
        <w:rPr>
          <w:sz w:val="24"/>
          <w:szCs w:val="24"/>
        </w:rPr>
        <w:t xml:space="preserve"> after」</w:t>
      </w:r>
      <w:r w:rsidR="000870D8">
        <w:rPr>
          <w:rFonts w:hint="eastAsia"/>
          <w:sz w:val="24"/>
          <w:szCs w:val="24"/>
        </w:rPr>
        <w:t>）</w:t>
      </w:r>
      <w:r w:rsidR="006572E4" w:rsidRPr="009570F8">
        <w:rPr>
          <w:rFonts w:hint="eastAsia"/>
          <w:sz w:val="24"/>
          <w:szCs w:val="24"/>
        </w:rPr>
        <w:t>特に</w:t>
      </w:r>
      <w:r w:rsidR="006572E4" w:rsidRPr="004B658A">
        <w:rPr>
          <w:rFonts w:hint="eastAsia"/>
          <w:b/>
          <w:bCs/>
          <w:sz w:val="24"/>
          <w:szCs w:val="24"/>
        </w:rPr>
        <w:t>地球温暖化・食料</w:t>
      </w:r>
      <w:r w:rsidR="00632CE1">
        <w:rPr>
          <w:rFonts w:hint="eastAsia"/>
          <w:b/>
          <w:bCs/>
          <w:sz w:val="24"/>
          <w:szCs w:val="24"/>
        </w:rPr>
        <w:t>＆</w:t>
      </w:r>
    </w:p>
    <w:p w14:paraId="559F0B29" w14:textId="77777777" w:rsidR="00632CE1" w:rsidRDefault="006572E4">
      <w:pPr>
        <w:rPr>
          <w:sz w:val="24"/>
          <w:szCs w:val="24"/>
        </w:rPr>
      </w:pPr>
      <w:r w:rsidRPr="004B658A">
        <w:rPr>
          <w:rFonts w:hint="eastAsia"/>
          <w:b/>
          <w:bCs/>
          <w:sz w:val="24"/>
          <w:szCs w:val="24"/>
        </w:rPr>
        <w:t>水問題・AI（人口知能</w:t>
      </w:r>
      <w:r w:rsidR="00E62831" w:rsidRPr="004B658A">
        <w:rPr>
          <w:rFonts w:hint="eastAsia"/>
          <w:b/>
          <w:bCs/>
          <w:sz w:val="24"/>
          <w:szCs w:val="24"/>
        </w:rPr>
        <w:t>他</w:t>
      </w:r>
      <w:r w:rsidRPr="004B658A">
        <w:rPr>
          <w:rFonts w:hint="eastAsia"/>
          <w:b/>
          <w:bCs/>
          <w:sz w:val="24"/>
          <w:szCs w:val="24"/>
        </w:rPr>
        <w:t>）・生命工学</w:t>
      </w:r>
      <w:r w:rsidR="00E62831" w:rsidRPr="004B658A">
        <w:rPr>
          <w:rFonts w:hint="eastAsia"/>
          <w:b/>
          <w:bCs/>
          <w:sz w:val="24"/>
          <w:szCs w:val="24"/>
        </w:rPr>
        <w:t>（人工細胞他）・格差社会等問題</w:t>
      </w:r>
      <w:r w:rsidR="009570F8" w:rsidRPr="009570F8">
        <w:rPr>
          <w:rFonts w:hint="eastAsia"/>
          <w:sz w:val="24"/>
          <w:szCs w:val="24"/>
        </w:rPr>
        <w:t>を</w:t>
      </w:r>
      <w:r w:rsidR="00E62831" w:rsidRPr="009570F8">
        <w:rPr>
          <w:rFonts w:hint="eastAsia"/>
          <w:sz w:val="24"/>
          <w:szCs w:val="24"/>
        </w:rPr>
        <w:t>多く抱え</w:t>
      </w:r>
    </w:p>
    <w:p w14:paraId="6676B4C5" w14:textId="4C5FABA2" w:rsidR="00632CE1" w:rsidRDefault="00E62831">
      <w:pPr>
        <w:rPr>
          <w:sz w:val="24"/>
          <w:szCs w:val="24"/>
        </w:rPr>
      </w:pPr>
      <w:r w:rsidRPr="009570F8">
        <w:rPr>
          <w:rFonts w:hint="eastAsia"/>
          <w:sz w:val="24"/>
          <w:szCs w:val="24"/>
        </w:rPr>
        <w:t>世界中で将来を</w:t>
      </w:r>
      <w:r w:rsidR="00ED00FC">
        <w:rPr>
          <w:rFonts w:hint="eastAsia"/>
          <w:sz w:val="24"/>
          <w:szCs w:val="24"/>
        </w:rPr>
        <w:t>憂う</w:t>
      </w:r>
      <w:r w:rsidRPr="009570F8">
        <w:rPr>
          <w:rFonts w:hint="eastAsia"/>
          <w:sz w:val="24"/>
          <w:szCs w:val="24"/>
        </w:rPr>
        <w:t>若者が声を出し始めました、環境問題では</w:t>
      </w:r>
      <w:r w:rsidR="009570F8" w:rsidRPr="009570F8">
        <w:rPr>
          <w:rFonts w:hint="eastAsia"/>
          <w:sz w:val="24"/>
          <w:szCs w:val="24"/>
        </w:rPr>
        <w:t>16歳少女スエー</w:t>
      </w:r>
    </w:p>
    <w:p w14:paraId="77790A53" w14:textId="77777777" w:rsidR="00ED00FC" w:rsidRDefault="009570F8">
      <w:pPr>
        <w:rPr>
          <w:sz w:val="24"/>
          <w:szCs w:val="24"/>
        </w:rPr>
      </w:pPr>
      <w:r w:rsidRPr="009570F8">
        <w:rPr>
          <w:rFonts w:hint="eastAsia"/>
          <w:sz w:val="24"/>
          <w:szCs w:val="24"/>
        </w:rPr>
        <w:t>デン・グレタトゥンベリさんや</w:t>
      </w:r>
      <w:r w:rsidR="00E62831" w:rsidRPr="009570F8">
        <w:rPr>
          <w:rFonts w:hint="eastAsia"/>
          <w:sz w:val="24"/>
          <w:szCs w:val="24"/>
        </w:rPr>
        <w:t>香港の統治問題でも</w:t>
      </w:r>
      <w:r w:rsidRPr="009570F8">
        <w:rPr>
          <w:rFonts w:hint="eastAsia"/>
          <w:sz w:val="24"/>
          <w:szCs w:val="24"/>
        </w:rPr>
        <w:t>学生</w:t>
      </w:r>
      <w:r w:rsidR="00632CE1">
        <w:rPr>
          <w:rFonts w:hint="eastAsia"/>
          <w:sz w:val="24"/>
          <w:szCs w:val="24"/>
        </w:rPr>
        <w:t>若者</w:t>
      </w:r>
      <w:r w:rsidRPr="009570F8">
        <w:rPr>
          <w:rFonts w:hint="eastAsia"/>
          <w:sz w:val="24"/>
          <w:szCs w:val="24"/>
        </w:rPr>
        <w:t>中心の活動</w:t>
      </w:r>
      <w:r w:rsidR="00ED00FC">
        <w:rPr>
          <w:rFonts w:hint="eastAsia"/>
          <w:sz w:val="24"/>
          <w:szCs w:val="24"/>
        </w:rPr>
        <w:t>等々</w:t>
      </w:r>
      <w:r w:rsidR="00B62826">
        <w:rPr>
          <w:rFonts w:hint="eastAsia"/>
          <w:sz w:val="24"/>
          <w:szCs w:val="24"/>
        </w:rPr>
        <w:t>、</w:t>
      </w:r>
      <w:r w:rsidR="00ED00FC">
        <w:rPr>
          <w:rFonts w:hint="eastAsia"/>
          <w:sz w:val="24"/>
          <w:szCs w:val="24"/>
        </w:rPr>
        <w:t>学</w:t>
      </w:r>
    </w:p>
    <w:p w14:paraId="345CB3D3" w14:textId="21849C9D" w:rsidR="00EA16DF" w:rsidRPr="00ED00FC" w:rsidRDefault="00ED00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生諸君</w:t>
      </w:r>
      <w:r w:rsidR="00B62826">
        <w:rPr>
          <w:rFonts w:hint="eastAsia"/>
          <w:sz w:val="24"/>
          <w:szCs w:val="24"/>
        </w:rPr>
        <w:t>せめてこれからの10年</w:t>
      </w:r>
      <w:r>
        <w:rPr>
          <w:rFonts w:hint="eastAsia"/>
          <w:sz w:val="24"/>
          <w:szCs w:val="24"/>
        </w:rPr>
        <w:t>、</w:t>
      </w:r>
      <w:r w:rsidR="00EA16DF">
        <w:rPr>
          <w:rFonts w:hint="eastAsia"/>
          <w:sz w:val="24"/>
          <w:szCs w:val="24"/>
        </w:rPr>
        <w:t>主に</w:t>
      </w:r>
      <w:r w:rsidR="00B62826">
        <w:rPr>
          <w:rFonts w:hint="eastAsia"/>
          <w:sz w:val="24"/>
          <w:szCs w:val="24"/>
        </w:rPr>
        <w:t>就職・結婚・家族</w:t>
      </w:r>
      <w:r w:rsidR="000870D8">
        <w:rPr>
          <w:rFonts w:hint="eastAsia"/>
          <w:sz w:val="24"/>
          <w:szCs w:val="24"/>
        </w:rPr>
        <w:t>等を</w:t>
      </w:r>
      <w:r w:rsidR="00B62826">
        <w:rPr>
          <w:rFonts w:hint="eastAsia"/>
          <w:sz w:val="24"/>
          <w:szCs w:val="24"/>
        </w:rPr>
        <w:t>考え具体的に</w:t>
      </w:r>
      <w:r w:rsidR="00B62826" w:rsidRPr="004B658A">
        <w:rPr>
          <w:rFonts w:hint="eastAsia"/>
          <w:color w:val="FF0000"/>
          <w:sz w:val="24"/>
          <w:szCs w:val="24"/>
        </w:rPr>
        <w:t>シュミ</w:t>
      </w:r>
      <w:bookmarkStart w:id="0" w:name="_GoBack"/>
      <w:bookmarkEnd w:id="0"/>
    </w:p>
    <w:p w14:paraId="72631CA5" w14:textId="66FE0F6C" w:rsidR="00ED00FC" w:rsidRPr="00ED00FC" w:rsidRDefault="00B62826">
      <w:pPr>
        <w:rPr>
          <w:rFonts w:hint="eastAsia"/>
          <w:sz w:val="24"/>
          <w:szCs w:val="24"/>
        </w:rPr>
      </w:pPr>
      <w:r w:rsidRPr="004B658A">
        <w:rPr>
          <w:rFonts w:hint="eastAsia"/>
          <w:color w:val="FF0000"/>
          <w:sz w:val="24"/>
          <w:szCs w:val="24"/>
        </w:rPr>
        <w:t>レーションし・計画・目標・対応</w:t>
      </w:r>
      <w:r>
        <w:rPr>
          <w:rFonts w:hint="eastAsia"/>
          <w:sz w:val="24"/>
          <w:szCs w:val="24"/>
        </w:rPr>
        <w:t>を書きとめましょう</w:t>
      </w:r>
      <w:r w:rsidR="004B658A">
        <w:rPr>
          <w:rFonts w:hint="eastAsia"/>
          <w:sz w:val="24"/>
          <w:szCs w:val="24"/>
        </w:rPr>
        <w:t>！　では、その計画・目標・</w:t>
      </w:r>
    </w:p>
    <w:p w14:paraId="41AAD9A6" w14:textId="024E4270" w:rsidR="004B658A" w:rsidRDefault="004B65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対応</w:t>
      </w:r>
      <w:r w:rsidR="00ED00FC">
        <w:rPr>
          <w:rFonts w:hint="eastAsia"/>
          <w:sz w:val="24"/>
          <w:szCs w:val="24"/>
        </w:rPr>
        <w:t>を参考迄</w:t>
      </w:r>
      <w:r>
        <w:rPr>
          <w:rFonts w:hint="eastAsia"/>
          <w:sz w:val="24"/>
          <w:szCs w:val="24"/>
        </w:rPr>
        <w:t>私の経験から</w:t>
      </w:r>
      <w:r w:rsidR="00F86AE9">
        <w:rPr>
          <w:rFonts w:hint="eastAsia"/>
          <w:sz w:val="24"/>
          <w:szCs w:val="24"/>
        </w:rPr>
        <w:t>以下の事を注意</w:t>
      </w:r>
      <w:r w:rsidR="00A25D98">
        <w:rPr>
          <w:rFonts w:hint="eastAsia"/>
          <w:sz w:val="24"/>
          <w:szCs w:val="24"/>
        </w:rPr>
        <w:t>・意識</w:t>
      </w:r>
      <w:r w:rsidR="00F86AE9">
        <w:rPr>
          <w:rFonts w:hint="eastAsia"/>
          <w:sz w:val="24"/>
          <w:szCs w:val="24"/>
        </w:rPr>
        <w:t>して</w:t>
      </w:r>
      <w:r w:rsidR="00A25D98">
        <w:rPr>
          <w:rFonts w:hint="eastAsia"/>
          <w:sz w:val="24"/>
          <w:szCs w:val="24"/>
        </w:rPr>
        <w:t>立てる様にしました。</w:t>
      </w:r>
    </w:p>
    <w:p w14:paraId="2D3C1F49" w14:textId="19A39E2D" w:rsidR="004B658A" w:rsidRPr="002F3E54" w:rsidRDefault="002F3E54" w:rsidP="002F3E54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F86AE9">
        <w:rPr>
          <w:rFonts w:hint="eastAsia"/>
          <w:sz w:val="24"/>
          <w:szCs w:val="24"/>
        </w:rPr>
        <w:t>人生</w:t>
      </w:r>
      <w:r w:rsidRPr="002F3E54">
        <w:rPr>
          <w:rFonts w:hint="eastAsia"/>
          <w:sz w:val="24"/>
          <w:szCs w:val="24"/>
        </w:rPr>
        <w:t>計画は大まかでも構わない2∼3通り</w:t>
      </w:r>
      <w:r w:rsidR="00ED00FC">
        <w:rPr>
          <w:rFonts w:hint="eastAsia"/>
          <w:sz w:val="24"/>
          <w:szCs w:val="24"/>
        </w:rPr>
        <w:t>考え</w:t>
      </w:r>
      <w:r w:rsidR="00F86AE9">
        <w:rPr>
          <w:rFonts w:hint="eastAsia"/>
          <w:sz w:val="24"/>
          <w:szCs w:val="24"/>
        </w:rPr>
        <w:t>て</w:t>
      </w:r>
      <w:r w:rsidRPr="002F3E54">
        <w:rPr>
          <w:rFonts w:hint="eastAsia"/>
          <w:sz w:val="24"/>
          <w:szCs w:val="24"/>
        </w:rPr>
        <w:t>おく（当然それぞれの対応も）</w:t>
      </w:r>
    </w:p>
    <w:p w14:paraId="12366154" w14:textId="5DD372B0" w:rsidR="002F3E54" w:rsidRDefault="002F25CB" w:rsidP="00614F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)</w:t>
      </w:r>
      <w:r w:rsidR="002F3E54" w:rsidRPr="002F25CB">
        <w:rPr>
          <w:rFonts w:hint="eastAsia"/>
          <w:sz w:val="24"/>
          <w:szCs w:val="24"/>
        </w:rPr>
        <w:t>目標は出来るだけ数値化（目に見える・誰もが分る</w:t>
      </w:r>
      <w:r w:rsidR="00EA16DF">
        <w:rPr>
          <w:rFonts w:hint="eastAsia"/>
          <w:sz w:val="24"/>
          <w:szCs w:val="24"/>
        </w:rPr>
        <w:t>様に</w:t>
      </w:r>
      <w:r w:rsidR="002F3E54" w:rsidRPr="002F25CB">
        <w:rPr>
          <w:rFonts w:hint="eastAsia"/>
          <w:sz w:val="24"/>
          <w:szCs w:val="24"/>
        </w:rPr>
        <w:t>）</w:t>
      </w:r>
      <w:r w:rsidR="00F86AE9">
        <w:rPr>
          <w:rFonts w:hint="eastAsia"/>
          <w:sz w:val="24"/>
          <w:szCs w:val="24"/>
        </w:rPr>
        <w:t>又</w:t>
      </w:r>
      <w:r w:rsidR="00F733E9">
        <w:rPr>
          <w:rFonts w:hint="eastAsia"/>
          <w:sz w:val="24"/>
          <w:szCs w:val="24"/>
        </w:rPr>
        <w:t>肉体トレーニング法</w:t>
      </w:r>
      <w:r w:rsidR="002F3E54" w:rsidRPr="002F25CB">
        <w:rPr>
          <w:rFonts w:hint="eastAsia"/>
          <w:sz w:val="24"/>
          <w:szCs w:val="24"/>
        </w:rPr>
        <w:t>・健康維持方法（食事等）も目標立</w:t>
      </w:r>
      <w:r w:rsidR="00F733E9">
        <w:rPr>
          <w:rFonts w:hint="eastAsia"/>
          <w:sz w:val="24"/>
          <w:szCs w:val="24"/>
        </w:rPr>
        <w:t>て</w:t>
      </w:r>
      <w:r w:rsidR="002F3E54" w:rsidRPr="002F25CB">
        <w:rPr>
          <w:rFonts w:hint="eastAsia"/>
          <w:sz w:val="24"/>
          <w:szCs w:val="24"/>
        </w:rPr>
        <w:t>る事（</w:t>
      </w:r>
      <w:r w:rsidR="00F86AE9">
        <w:rPr>
          <w:rFonts w:hint="eastAsia"/>
          <w:sz w:val="24"/>
          <w:szCs w:val="24"/>
        </w:rPr>
        <w:t>病気・けがは</w:t>
      </w:r>
      <w:r w:rsidR="00F733E9">
        <w:rPr>
          <w:rFonts w:hint="eastAsia"/>
          <w:sz w:val="24"/>
          <w:szCs w:val="24"/>
        </w:rPr>
        <w:t>すべて</w:t>
      </w:r>
      <w:r w:rsidR="00F86AE9">
        <w:rPr>
          <w:rFonts w:hint="eastAsia"/>
          <w:sz w:val="24"/>
          <w:szCs w:val="24"/>
        </w:rPr>
        <w:t>成長を止める）</w:t>
      </w:r>
    </w:p>
    <w:p w14:paraId="681CDFB0" w14:textId="1A01ADBF" w:rsidR="002F25CB" w:rsidRDefault="00F86AE9" w:rsidP="002F25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3）</w:t>
      </w:r>
      <w:r w:rsidR="002F25CB">
        <w:rPr>
          <w:rFonts w:hint="eastAsia"/>
          <w:sz w:val="24"/>
          <w:szCs w:val="24"/>
        </w:rPr>
        <w:t>短期・中期・長期と達成目標の期限を決める事（大谷祥平の目標計画を参考）</w:t>
      </w:r>
    </w:p>
    <w:p w14:paraId="33990DBD" w14:textId="55890DA2" w:rsidR="002F25CB" w:rsidRPr="002F25CB" w:rsidRDefault="002F25CB" w:rsidP="002F25CB">
      <w:pPr>
        <w:rPr>
          <w:sz w:val="24"/>
          <w:szCs w:val="24"/>
        </w:rPr>
      </w:pPr>
      <w:r w:rsidRPr="00614F67">
        <w:rPr>
          <w:rFonts w:hint="eastAsia"/>
          <w:b/>
          <w:bCs/>
          <w:sz w:val="24"/>
          <w:szCs w:val="24"/>
        </w:rPr>
        <w:t>時間</w:t>
      </w:r>
      <w:r w:rsidR="00F733E9" w:rsidRPr="00614F67">
        <w:rPr>
          <w:rFonts w:hint="eastAsia"/>
          <w:b/>
          <w:bCs/>
          <w:sz w:val="24"/>
          <w:szCs w:val="24"/>
        </w:rPr>
        <w:t>に</w:t>
      </w:r>
      <w:r w:rsidRPr="00614F67">
        <w:rPr>
          <w:rFonts w:hint="eastAsia"/>
          <w:b/>
          <w:bCs/>
          <w:sz w:val="24"/>
          <w:szCs w:val="24"/>
        </w:rPr>
        <w:t>は限りあり</w:t>
      </w:r>
      <w:r w:rsidR="00614F67" w:rsidRPr="00614F67">
        <w:rPr>
          <w:rFonts w:hint="eastAsia"/>
          <w:b/>
          <w:bCs/>
          <w:sz w:val="24"/>
          <w:szCs w:val="24"/>
        </w:rPr>
        <w:t>！</w:t>
      </w:r>
      <w:r>
        <w:rPr>
          <w:rFonts w:hint="eastAsia"/>
          <w:sz w:val="24"/>
          <w:szCs w:val="24"/>
        </w:rPr>
        <w:t>早めに立て</w:t>
      </w:r>
      <w:r w:rsidR="00F733E9">
        <w:rPr>
          <w:rFonts w:hint="eastAsia"/>
          <w:sz w:val="24"/>
          <w:szCs w:val="24"/>
        </w:rPr>
        <w:t>その</w:t>
      </w:r>
      <w:r w:rsidRPr="00EA16DF">
        <w:rPr>
          <w:rFonts w:hint="eastAsia"/>
          <w:b/>
          <w:bCs/>
          <w:sz w:val="24"/>
          <w:szCs w:val="24"/>
        </w:rPr>
        <w:t>実行</w:t>
      </w:r>
      <w:r w:rsidR="00F733E9">
        <w:rPr>
          <w:rFonts w:hint="eastAsia"/>
          <w:b/>
          <w:bCs/>
          <w:sz w:val="24"/>
          <w:szCs w:val="24"/>
        </w:rPr>
        <w:t>と</w:t>
      </w:r>
      <w:r w:rsidRPr="00EA16DF">
        <w:rPr>
          <w:rFonts w:hint="eastAsia"/>
          <w:b/>
          <w:bCs/>
          <w:sz w:val="24"/>
          <w:szCs w:val="24"/>
        </w:rPr>
        <w:t>継続が夢達成</w:t>
      </w:r>
      <w:r>
        <w:rPr>
          <w:rFonts w:hint="eastAsia"/>
          <w:sz w:val="24"/>
          <w:szCs w:val="24"/>
        </w:rPr>
        <w:t>の</w:t>
      </w:r>
      <w:r w:rsidRPr="00614F67">
        <w:rPr>
          <w:rFonts w:hint="eastAsia"/>
          <w:b/>
          <w:bCs/>
          <w:sz w:val="24"/>
          <w:szCs w:val="24"/>
        </w:rPr>
        <w:t>カギ</w:t>
      </w:r>
      <w:r>
        <w:rPr>
          <w:rFonts w:hint="eastAsia"/>
          <w:sz w:val="24"/>
          <w:szCs w:val="24"/>
        </w:rPr>
        <w:t>とな</w:t>
      </w:r>
      <w:r w:rsidR="00EA16DF">
        <w:rPr>
          <w:rFonts w:hint="eastAsia"/>
          <w:sz w:val="24"/>
          <w:szCs w:val="24"/>
        </w:rPr>
        <w:t>る</w:t>
      </w:r>
      <w:r w:rsidR="00F733E9">
        <w:rPr>
          <w:rFonts w:hint="eastAsia"/>
          <w:sz w:val="24"/>
          <w:szCs w:val="24"/>
        </w:rPr>
        <w:t>はずです</w:t>
      </w:r>
    </w:p>
    <w:sectPr w:rsidR="002F25CB" w:rsidRPr="002F2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A15C8" w14:textId="77777777" w:rsidR="00667A8D" w:rsidRDefault="00667A8D" w:rsidP="00667A8D">
      <w:r>
        <w:separator/>
      </w:r>
    </w:p>
  </w:endnote>
  <w:endnote w:type="continuationSeparator" w:id="0">
    <w:p w14:paraId="3007AA98" w14:textId="77777777" w:rsidR="00667A8D" w:rsidRDefault="00667A8D" w:rsidP="0066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48E5" w14:textId="77777777" w:rsidR="00667A8D" w:rsidRDefault="00667A8D" w:rsidP="00667A8D">
      <w:r>
        <w:separator/>
      </w:r>
    </w:p>
  </w:footnote>
  <w:footnote w:type="continuationSeparator" w:id="0">
    <w:p w14:paraId="16817E63" w14:textId="77777777" w:rsidR="00667A8D" w:rsidRDefault="00667A8D" w:rsidP="0066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28A"/>
    <w:multiLevelType w:val="hybridMultilevel"/>
    <w:tmpl w:val="8B40BB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12046"/>
    <w:multiLevelType w:val="hybridMultilevel"/>
    <w:tmpl w:val="AC0CB62E"/>
    <w:lvl w:ilvl="0" w:tplc="A6C0BA52">
      <w:start w:val="1"/>
      <w:numFmt w:val="decimalFullWidth"/>
      <w:lvlText w:val="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47"/>
    <w:rsid w:val="000870D8"/>
    <w:rsid w:val="002F25CB"/>
    <w:rsid w:val="002F3E54"/>
    <w:rsid w:val="00390FD8"/>
    <w:rsid w:val="004B658A"/>
    <w:rsid w:val="00614F67"/>
    <w:rsid w:val="00632CE1"/>
    <w:rsid w:val="006572E4"/>
    <w:rsid w:val="00661C47"/>
    <w:rsid w:val="00667A8D"/>
    <w:rsid w:val="009570F8"/>
    <w:rsid w:val="009A1310"/>
    <w:rsid w:val="009C253C"/>
    <w:rsid w:val="00A25D98"/>
    <w:rsid w:val="00B62826"/>
    <w:rsid w:val="00CE290B"/>
    <w:rsid w:val="00E62831"/>
    <w:rsid w:val="00EA16DF"/>
    <w:rsid w:val="00ED00FC"/>
    <w:rsid w:val="00F733E9"/>
    <w:rsid w:val="00F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73F4E4"/>
  <w15:chartTrackingRefBased/>
  <w15:docId w15:val="{3F7DAA1C-2DFC-4BD7-9B60-D66DCD7D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A8D"/>
  </w:style>
  <w:style w:type="paragraph" w:styleId="a5">
    <w:name w:val="footer"/>
    <w:basedOn w:val="a"/>
    <w:link w:val="a6"/>
    <w:uiPriority w:val="99"/>
    <w:unhideWhenUsed/>
    <w:rsid w:val="00667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A8D"/>
  </w:style>
  <w:style w:type="paragraph" w:styleId="a7">
    <w:name w:val="List Paragraph"/>
    <w:basedOn w:val="a"/>
    <w:uiPriority w:val="34"/>
    <w:qFormat/>
    <w:rsid w:val="00957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一雄 鈴木</dc:creator>
  <cp:keywords/>
  <dc:description/>
  <cp:lastModifiedBy>一雄 鈴木</cp:lastModifiedBy>
  <cp:revision>10</cp:revision>
  <dcterms:created xsi:type="dcterms:W3CDTF">2020-01-02T00:11:00Z</dcterms:created>
  <dcterms:modified xsi:type="dcterms:W3CDTF">2020-01-03T23:59:00Z</dcterms:modified>
</cp:coreProperties>
</file>