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8CA9" w14:textId="77777777" w:rsidR="00CE7D8C" w:rsidRDefault="005F20E5" w:rsidP="00F1750D">
      <w:pPr>
        <w:jc w:val="left"/>
        <w:rPr>
          <w:bCs/>
          <w:sz w:val="24"/>
        </w:rPr>
      </w:pPr>
      <w:r>
        <w:rPr>
          <w:rFonts w:hint="eastAsia"/>
          <w:bCs/>
          <w:sz w:val="24"/>
        </w:rPr>
        <w:t>●</w:t>
      </w:r>
      <w:r w:rsidR="00610022">
        <w:rPr>
          <w:rFonts w:hint="eastAsia"/>
          <w:bCs/>
          <w:sz w:val="24"/>
        </w:rPr>
        <w:t>ａ・</w:t>
      </w:r>
      <w:r w:rsidR="001455DC">
        <w:rPr>
          <w:rFonts w:hint="eastAsia"/>
          <w:bCs/>
          <w:sz w:val="24"/>
        </w:rPr>
        <w:t>学連への連絡の件（メール使用の推奨など）</w:t>
      </w:r>
    </w:p>
    <w:p w14:paraId="3D70294E" w14:textId="77777777" w:rsidR="00CE7D8C" w:rsidRPr="007225E8" w:rsidRDefault="00CE7D8C" w:rsidP="00F1750D">
      <w:pPr>
        <w:jc w:val="left"/>
        <w:rPr>
          <w:bCs/>
          <w:sz w:val="24"/>
        </w:rPr>
      </w:pPr>
    </w:p>
    <w:p w14:paraId="12ED5D32" w14:textId="77777777" w:rsidR="00CE7D8C" w:rsidRDefault="00CE7D8C" w:rsidP="00F1750D">
      <w:pPr>
        <w:jc w:val="left"/>
        <w:rPr>
          <w:bCs/>
          <w:sz w:val="24"/>
        </w:rPr>
      </w:pPr>
      <w:r>
        <w:rPr>
          <w:rFonts w:hint="eastAsia"/>
          <w:bCs/>
          <w:sz w:val="24"/>
        </w:rPr>
        <w:t>学連への問い合わせ等、ご連絡は、電話よりもメールの方をお勧めします。</w:t>
      </w:r>
    </w:p>
    <w:p w14:paraId="371D020F" w14:textId="77777777" w:rsidR="00CE7D8C" w:rsidRDefault="00CE7D8C" w:rsidP="00F1750D">
      <w:pPr>
        <w:jc w:val="left"/>
        <w:rPr>
          <w:bCs/>
          <w:sz w:val="24"/>
        </w:rPr>
      </w:pPr>
      <w:r>
        <w:rPr>
          <w:rFonts w:hint="eastAsia"/>
          <w:bCs/>
          <w:sz w:val="24"/>
        </w:rPr>
        <w:t>電話の場合は、</w:t>
      </w:r>
    </w:p>
    <w:p w14:paraId="6EE4CA72" w14:textId="77777777" w:rsidR="00CE7D8C" w:rsidRDefault="00CE7D8C" w:rsidP="00F1750D">
      <w:pPr>
        <w:jc w:val="left"/>
        <w:rPr>
          <w:bCs/>
          <w:sz w:val="24"/>
        </w:rPr>
      </w:pPr>
      <w:r>
        <w:rPr>
          <w:rFonts w:hint="eastAsia"/>
          <w:bCs/>
          <w:sz w:val="24"/>
        </w:rPr>
        <w:t>・常時、役員がいるわけではないので連絡が取れないことがある</w:t>
      </w:r>
    </w:p>
    <w:p w14:paraId="5A375ED0" w14:textId="77777777" w:rsidR="00CE7D8C" w:rsidRDefault="00CE7D8C" w:rsidP="00CE7D8C">
      <w:pPr>
        <w:ind w:firstLineChars="100" w:firstLine="240"/>
        <w:jc w:val="left"/>
        <w:rPr>
          <w:bCs/>
          <w:sz w:val="24"/>
        </w:rPr>
      </w:pPr>
      <w:r>
        <w:rPr>
          <w:rFonts w:hint="eastAsia"/>
          <w:bCs/>
          <w:sz w:val="24"/>
        </w:rPr>
        <w:t>（特に大会期間中など）。</w:t>
      </w:r>
    </w:p>
    <w:p w14:paraId="193D44E1" w14:textId="77777777" w:rsidR="00CE7D8C" w:rsidRDefault="00CE7D8C" w:rsidP="00CE7D8C">
      <w:pPr>
        <w:ind w:left="240" w:hangingChars="100" w:hanging="240"/>
        <w:jc w:val="left"/>
        <w:rPr>
          <w:bCs/>
          <w:sz w:val="24"/>
        </w:rPr>
      </w:pPr>
      <w:r>
        <w:rPr>
          <w:rFonts w:hint="eastAsia"/>
          <w:bCs/>
          <w:sz w:val="24"/>
        </w:rPr>
        <w:t>・記録が残らないので、誤解などからあとで「言った言わない」のトラブルに</w:t>
      </w:r>
      <w:r>
        <w:rPr>
          <w:bCs/>
          <w:sz w:val="24"/>
        </w:rPr>
        <w:br/>
      </w:r>
      <w:r>
        <w:rPr>
          <w:rFonts w:hint="eastAsia"/>
          <w:bCs/>
          <w:sz w:val="24"/>
        </w:rPr>
        <w:t>なる危険性がある</w:t>
      </w:r>
    </w:p>
    <w:p w14:paraId="5E88341E" w14:textId="77777777" w:rsidR="00CE7D8C" w:rsidRDefault="00CE7D8C" w:rsidP="00F1750D">
      <w:pPr>
        <w:jc w:val="left"/>
        <w:rPr>
          <w:bCs/>
          <w:sz w:val="24"/>
        </w:rPr>
      </w:pPr>
      <w:r>
        <w:rPr>
          <w:rFonts w:hint="eastAsia"/>
          <w:bCs/>
          <w:sz w:val="24"/>
        </w:rPr>
        <w:t>といったデメリットがあります。</w:t>
      </w:r>
    </w:p>
    <w:p w14:paraId="2A444E92" w14:textId="77777777" w:rsidR="00CE7D8C" w:rsidRDefault="00CE7D8C" w:rsidP="00F1750D">
      <w:pPr>
        <w:jc w:val="left"/>
        <w:rPr>
          <w:bCs/>
          <w:sz w:val="24"/>
        </w:rPr>
      </w:pPr>
    </w:p>
    <w:p w14:paraId="1987118E" w14:textId="77777777" w:rsidR="00CE7D8C" w:rsidRPr="00CE7D8C" w:rsidRDefault="00CE7D8C" w:rsidP="00CE7D8C">
      <w:pPr>
        <w:jc w:val="left"/>
        <w:rPr>
          <w:bCs/>
          <w:sz w:val="24"/>
        </w:rPr>
      </w:pPr>
      <w:r w:rsidRPr="00CE7D8C">
        <w:rPr>
          <w:rFonts w:hint="eastAsia"/>
          <w:bCs/>
          <w:sz w:val="24"/>
        </w:rPr>
        <w:t>学連にメールする際は（他の時でも同じでしょうが）、出来るだけ件名（タイトル）をつけるようお願いします。</w:t>
      </w:r>
    </w:p>
    <w:p w14:paraId="6DB9383E" w14:textId="77777777" w:rsidR="00CE7D8C" w:rsidRPr="00CE7D8C" w:rsidRDefault="00CE7D8C" w:rsidP="00CE7D8C">
      <w:pPr>
        <w:jc w:val="left"/>
        <w:rPr>
          <w:bCs/>
          <w:sz w:val="24"/>
        </w:rPr>
      </w:pPr>
      <w:r w:rsidRPr="00CE7D8C">
        <w:rPr>
          <w:rFonts w:hint="eastAsia"/>
          <w:bCs/>
          <w:sz w:val="24"/>
        </w:rPr>
        <w:t>受信側のメールツールの設定にもよりますが、タイトルのないメールは自動的に迷惑メールに振り分けられる危険性もあります。</w:t>
      </w:r>
    </w:p>
    <w:p w14:paraId="75AFA38C" w14:textId="77777777" w:rsidR="00CE7D8C" w:rsidRPr="00CE7D8C" w:rsidRDefault="00CE7D8C" w:rsidP="00CE7D8C">
      <w:pPr>
        <w:jc w:val="left"/>
        <w:rPr>
          <w:bCs/>
          <w:sz w:val="24"/>
        </w:rPr>
      </w:pPr>
      <w:r w:rsidRPr="00CE7D8C">
        <w:rPr>
          <w:rFonts w:hint="eastAsia"/>
          <w:bCs/>
          <w:sz w:val="24"/>
        </w:rPr>
        <w:t>学連のように、メールアドレスを一般に公開しているところには、１日に何十通も迷惑メールが来ますから、そこに紛れると見落とす危険性が高くなります。</w:t>
      </w:r>
    </w:p>
    <w:p w14:paraId="6E2229F8" w14:textId="77777777" w:rsidR="00CE7D8C" w:rsidRPr="00CE7D8C" w:rsidRDefault="00CE7D8C" w:rsidP="00CE7D8C">
      <w:pPr>
        <w:jc w:val="left"/>
        <w:rPr>
          <w:bCs/>
          <w:sz w:val="24"/>
        </w:rPr>
      </w:pPr>
      <w:r w:rsidRPr="00CE7D8C">
        <w:rPr>
          <w:rFonts w:hint="eastAsia"/>
          <w:bCs/>
          <w:sz w:val="24"/>
        </w:rPr>
        <w:t>また､タイトルのないメールが他校も含め､何通も来ると､学連側としては後から探す場合などに非常に無駄な手間がかかります。</w:t>
      </w:r>
    </w:p>
    <w:p w14:paraId="2FB0EF87" w14:textId="77777777" w:rsidR="00CE7D8C" w:rsidRDefault="00CE7D8C" w:rsidP="00CE7D8C">
      <w:pPr>
        <w:jc w:val="left"/>
        <w:rPr>
          <w:bCs/>
          <w:sz w:val="24"/>
        </w:rPr>
      </w:pPr>
      <w:r w:rsidRPr="00CE7D8C">
        <w:rPr>
          <w:rFonts w:hint="eastAsia"/>
          <w:bCs/>
          <w:sz w:val="24"/>
        </w:rPr>
        <w:t>メールを送る時は注意してください。</w:t>
      </w:r>
    </w:p>
    <w:p w14:paraId="31E1DF31" w14:textId="77777777" w:rsidR="001162CF" w:rsidRDefault="001162CF" w:rsidP="001162CF">
      <w:pPr>
        <w:jc w:val="left"/>
        <w:rPr>
          <w:bCs/>
          <w:sz w:val="24"/>
        </w:rPr>
      </w:pPr>
      <w:r>
        <w:rPr>
          <w:rFonts w:hint="eastAsia"/>
          <w:bCs/>
          <w:sz w:val="24"/>
        </w:rPr>
        <w:t>また、メールタイトルは、そのメールの内容を端的に示すものであると理想的です。</w:t>
      </w:r>
    </w:p>
    <w:p w14:paraId="413C29C7" w14:textId="77777777" w:rsidR="00FC3111" w:rsidRDefault="00FC3111" w:rsidP="00F1750D">
      <w:pPr>
        <w:jc w:val="left"/>
        <w:rPr>
          <w:bCs/>
          <w:sz w:val="24"/>
        </w:rPr>
      </w:pPr>
    </w:p>
    <w:sectPr w:rsidR="00FC3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FC43" w14:textId="77777777" w:rsidR="00AD6913" w:rsidRDefault="00AD6913" w:rsidP="00805637">
      <w:r>
        <w:separator/>
      </w:r>
    </w:p>
  </w:endnote>
  <w:endnote w:type="continuationSeparator" w:id="0">
    <w:p w14:paraId="7899E92C" w14:textId="77777777" w:rsidR="00AD6913" w:rsidRDefault="00AD6913" w:rsidP="0080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73E5" w14:textId="77777777" w:rsidR="00AD6913" w:rsidRDefault="00AD6913" w:rsidP="00805637">
      <w:r>
        <w:separator/>
      </w:r>
    </w:p>
  </w:footnote>
  <w:footnote w:type="continuationSeparator" w:id="0">
    <w:p w14:paraId="6D1A0038" w14:textId="77777777" w:rsidR="00AD6913" w:rsidRDefault="00AD6913" w:rsidP="0080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526CF"/>
    <w:multiLevelType w:val="hybridMultilevel"/>
    <w:tmpl w:val="16E83A1A"/>
    <w:lvl w:ilvl="0" w:tplc="EEC0D9E0">
      <w:start w:val="2"/>
      <w:numFmt w:val="decimal"/>
      <w:lvlText w:val="%1"/>
      <w:lvlJc w:val="left"/>
      <w:pPr>
        <w:tabs>
          <w:tab w:val="num" w:pos="1905"/>
        </w:tabs>
        <w:ind w:left="1905" w:hanging="46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358327FC"/>
    <w:multiLevelType w:val="multilevel"/>
    <w:tmpl w:val="A634920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257AC"/>
    <w:multiLevelType w:val="hybridMultilevel"/>
    <w:tmpl w:val="A574D724"/>
    <w:lvl w:ilvl="0" w:tplc="AA400CAE">
      <w:start w:val="4"/>
      <w:numFmt w:val="decimal"/>
      <w:lvlText w:val="%1"/>
      <w:lvlJc w:val="left"/>
      <w:pPr>
        <w:tabs>
          <w:tab w:val="num" w:pos="3930"/>
        </w:tabs>
        <w:ind w:left="3930" w:hanging="570"/>
      </w:pPr>
      <w:rPr>
        <w:rFonts w:hint="eastAsia"/>
      </w:rPr>
    </w:lvl>
    <w:lvl w:ilvl="1" w:tplc="3F8EAD42">
      <w:start w:val="4"/>
      <w:numFmt w:val="bullet"/>
      <w:lvlText w:val="・"/>
      <w:lvlJc w:val="left"/>
      <w:pPr>
        <w:tabs>
          <w:tab w:val="num" w:pos="4140"/>
        </w:tabs>
        <w:ind w:left="4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3" w15:restartNumberingAfterBreak="0">
    <w:nsid w:val="60655C68"/>
    <w:multiLevelType w:val="hybridMultilevel"/>
    <w:tmpl w:val="A6349202"/>
    <w:lvl w:ilvl="0" w:tplc="2D5A24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852846"/>
    <w:multiLevelType w:val="hybridMultilevel"/>
    <w:tmpl w:val="25FC97FC"/>
    <w:lvl w:ilvl="0" w:tplc="79C4DA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CC2154"/>
    <w:multiLevelType w:val="hybridMultilevel"/>
    <w:tmpl w:val="1BA83B82"/>
    <w:lvl w:ilvl="0" w:tplc="025613B2">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4831AA8"/>
    <w:multiLevelType w:val="multilevel"/>
    <w:tmpl w:val="A634920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8452504">
    <w:abstractNumId w:val="0"/>
  </w:num>
  <w:num w:numId="2" w16cid:durableId="1314604591">
    <w:abstractNumId w:val="3"/>
  </w:num>
  <w:num w:numId="3" w16cid:durableId="793863144">
    <w:abstractNumId w:val="6"/>
  </w:num>
  <w:num w:numId="4" w16cid:durableId="2014870189">
    <w:abstractNumId w:val="1"/>
  </w:num>
  <w:num w:numId="5" w16cid:durableId="149029537">
    <w:abstractNumId w:val="2"/>
  </w:num>
  <w:num w:numId="6" w16cid:durableId="362023939">
    <w:abstractNumId w:val="4"/>
  </w:num>
  <w:num w:numId="7" w16cid:durableId="10228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6E"/>
    <w:rsid w:val="00031582"/>
    <w:rsid w:val="00051764"/>
    <w:rsid w:val="00051FA9"/>
    <w:rsid w:val="000E05C2"/>
    <w:rsid w:val="00105830"/>
    <w:rsid w:val="001162CF"/>
    <w:rsid w:val="00134372"/>
    <w:rsid w:val="001455DC"/>
    <w:rsid w:val="0016123A"/>
    <w:rsid w:val="00177720"/>
    <w:rsid w:val="00182D70"/>
    <w:rsid w:val="00193EF4"/>
    <w:rsid w:val="001A6C45"/>
    <w:rsid w:val="001B1237"/>
    <w:rsid w:val="001C3920"/>
    <w:rsid w:val="001C3D6E"/>
    <w:rsid w:val="001E6184"/>
    <w:rsid w:val="001F6FA7"/>
    <w:rsid w:val="00217C22"/>
    <w:rsid w:val="0022008C"/>
    <w:rsid w:val="00237328"/>
    <w:rsid w:val="00240C00"/>
    <w:rsid w:val="0024279C"/>
    <w:rsid w:val="002604CE"/>
    <w:rsid w:val="00263AA4"/>
    <w:rsid w:val="002D78FD"/>
    <w:rsid w:val="002E0284"/>
    <w:rsid w:val="00342EB3"/>
    <w:rsid w:val="0034704A"/>
    <w:rsid w:val="00356DFC"/>
    <w:rsid w:val="00381F95"/>
    <w:rsid w:val="00391962"/>
    <w:rsid w:val="003A2612"/>
    <w:rsid w:val="003C7872"/>
    <w:rsid w:val="003F6A64"/>
    <w:rsid w:val="00414AAD"/>
    <w:rsid w:val="0042126D"/>
    <w:rsid w:val="00425802"/>
    <w:rsid w:val="00440C66"/>
    <w:rsid w:val="0046474F"/>
    <w:rsid w:val="0047202F"/>
    <w:rsid w:val="00485FB7"/>
    <w:rsid w:val="0049737E"/>
    <w:rsid w:val="004D06CA"/>
    <w:rsid w:val="004E7426"/>
    <w:rsid w:val="00517CE0"/>
    <w:rsid w:val="00556E15"/>
    <w:rsid w:val="00571FAC"/>
    <w:rsid w:val="00575719"/>
    <w:rsid w:val="00581B75"/>
    <w:rsid w:val="00585A86"/>
    <w:rsid w:val="0058705E"/>
    <w:rsid w:val="005914F6"/>
    <w:rsid w:val="005D6756"/>
    <w:rsid w:val="005F20E5"/>
    <w:rsid w:val="005F7709"/>
    <w:rsid w:val="00610022"/>
    <w:rsid w:val="00633B86"/>
    <w:rsid w:val="00645F28"/>
    <w:rsid w:val="00687528"/>
    <w:rsid w:val="006D52CE"/>
    <w:rsid w:val="006E1A1E"/>
    <w:rsid w:val="007225E8"/>
    <w:rsid w:val="00724E0A"/>
    <w:rsid w:val="00735D96"/>
    <w:rsid w:val="00736631"/>
    <w:rsid w:val="00752A0B"/>
    <w:rsid w:val="007533F8"/>
    <w:rsid w:val="007D1B5A"/>
    <w:rsid w:val="007E6CA8"/>
    <w:rsid w:val="00805637"/>
    <w:rsid w:val="00836E14"/>
    <w:rsid w:val="0086286B"/>
    <w:rsid w:val="00865673"/>
    <w:rsid w:val="00887E3A"/>
    <w:rsid w:val="00892057"/>
    <w:rsid w:val="009404D4"/>
    <w:rsid w:val="009508F4"/>
    <w:rsid w:val="00967CD2"/>
    <w:rsid w:val="00994143"/>
    <w:rsid w:val="009C1182"/>
    <w:rsid w:val="00A13D99"/>
    <w:rsid w:val="00A1517B"/>
    <w:rsid w:val="00A16F1D"/>
    <w:rsid w:val="00A2465C"/>
    <w:rsid w:val="00A51EB7"/>
    <w:rsid w:val="00A64FAF"/>
    <w:rsid w:val="00A66D98"/>
    <w:rsid w:val="00A77AEA"/>
    <w:rsid w:val="00A9254F"/>
    <w:rsid w:val="00AA5FFF"/>
    <w:rsid w:val="00AB418F"/>
    <w:rsid w:val="00AD6913"/>
    <w:rsid w:val="00B14400"/>
    <w:rsid w:val="00B70F00"/>
    <w:rsid w:val="00B72B65"/>
    <w:rsid w:val="00B73E3E"/>
    <w:rsid w:val="00B76393"/>
    <w:rsid w:val="00B90FDE"/>
    <w:rsid w:val="00B91792"/>
    <w:rsid w:val="00BB4D9F"/>
    <w:rsid w:val="00BB7824"/>
    <w:rsid w:val="00BD5C4F"/>
    <w:rsid w:val="00C12943"/>
    <w:rsid w:val="00C37F6A"/>
    <w:rsid w:val="00C5053B"/>
    <w:rsid w:val="00C62F6E"/>
    <w:rsid w:val="00C63044"/>
    <w:rsid w:val="00C6537C"/>
    <w:rsid w:val="00CD2B3B"/>
    <w:rsid w:val="00CE25B9"/>
    <w:rsid w:val="00CE3857"/>
    <w:rsid w:val="00CE7D8C"/>
    <w:rsid w:val="00CF51FA"/>
    <w:rsid w:val="00D07CD7"/>
    <w:rsid w:val="00D27FB4"/>
    <w:rsid w:val="00D34E26"/>
    <w:rsid w:val="00D37EFD"/>
    <w:rsid w:val="00D715B7"/>
    <w:rsid w:val="00D77961"/>
    <w:rsid w:val="00D85110"/>
    <w:rsid w:val="00DA3E3F"/>
    <w:rsid w:val="00DA5550"/>
    <w:rsid w:val="00DD0B3D"/>
    <w:rsid w:val="00E03535"/>
    <w:rsid w:val="00E20861"/>
    <w:rsid w:val="00E33B9A"/>
    <w:rsid w:val="00E47CC7"/>
    <w:rsid w:val="00E553D8"/>
    <w:rsid w:val="00E55E28"/>
    <w:rsid w:val="00E5613C"/>
    <w:rsid w:val="00E93943"/>
    <w:rsid w:val="00EB1AD7"/>
    <w:rsid w:val="00EF26CE"/>
    <w:rsid w:val="00EF41DF"/>
    <w:rsid w:val="00F00D9A"/>
    <w:rsid w:val="00F15136"/>
    <w:rsid w:val="00F1750D"/>
    <w:rsid w:val="00F31D37"/>
    <w:rsid w:val="00F818F2"/>
    <w:rsid w:val="00F8442D"/>
    <w:rsid w:val="00F96AA0"/>
    <w:rsid w:val="00FA1A58"/>
    <w:rsid w:val="00FA72AD"/>
    <w:rsid w:val="00FC3111"/>
    <w:rsid w:val="00FF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3386AB"/>
  <w15:chartTrackingRefBased/>
  <w15:docId w15:val="{F5A8D88F-ECFD-4F78-856E-5E1C4B82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805637"/>
    <w:pPr>
      <w:tabs>
        <w:tab w:val="center" w:pos="4252"/>
        <w:tab w:val="right" w:pos="8504"/>
      </w:tabs>
      <w:snapToGrid w:val="0"/>
    </w:pPr>
    <w:rPr>
      <w:lang w:val="x-none" w:eastAsia="x-none"/>
    </w:rPr>
  </w:style>
  <w:style w:type="character" w:customStyle="1" w:styleId="a5">
    <w:name w:val="ヘッダー (文字)"/>
    <w:link w:val="a4"/>
    <w:uiPriority w:val="99"/>
    <w:rsid w:val="00805637"/>
    <w:rPr>
      <w:kern w:val="2"/>
      <w:sz w:val="21"/>
      <w:szCs w:val="24"/>
    </w:rPr>
  </w:style>
  <w:style w:type="paragraph" w:styleId="a6">
    <w:name w:val="footer"/>
    <w:basedOn w:val="a"/>
    <w:link w:val="a7"/>
    <w:uiPriority w:val="99"/>
    <w:unhideWhenUsed/>
    <w:rsid w:val="00805637"/>
    <w:pPr>
      <w:tabs>
        <w:tab w:val="center" w:pos="4252"/>
        <w:tab w:val="right" w:pos="8504"/>
      </w:tabs>
      <w:snapToGrid w:val="0"/>
    </w:pPr>
    <w:rPr>
      <w:lang w:val="x-none" w:eastAsia="x-none"/>
    </w:rPr>
  </w:style>
  <w:style w:type="character" w:customStyle="1" w:styleId="a7">
    <w:name w:val="フッター (文字)"/>
    <w:link w:val="a6"/>
    <w:uiPriority w:val="99"/>
    <w:rsid w:val="00805637"/>
    <w:rPr>
      <w:kern w:val="2"/>
      <w:sz w:val="21"/>
      <w:szCs w:val="24"/>
    </w:rPr>
  </w:style>
  <w:style w:type="character" w:styleId="a8">
    <w:name w:val="Hyperlink"/>
    <w:uiPriority w:val="99"/>
    <w:unhideWhenUsed/>
    <w:rsid w:val="00134372"/>
    <w:rPr>
      <w:color w:val="0000FF"/>
      <w:u w:val="single"/>
    </w:rPr>
  </w:style>
  <w:style w:type="paragraph" w:styleId="a9">
    <w:name w:val="Balloon Text"/>
    <w:basedOn w:val="a"/>
    <w:link w:val="aa"/>
    <w:uiPriority w:val="99"/>
    <w:semiHidden/>
    <w:unhideWhenUsed/>
    <w:rsid w:val="00A13D99"/>
    <w:rPr>
      <w:rFonts w:ascii="Arial" w:eastAsia="ＭＳ ゴシック" w:hAnsi="Arial"/>
      <w:sz w:val="18"/>
      <w:szCs w:val="18"/>
    </w:rPr>
  </w:style>
  <w:style w:type="character" w:customStyle="1" w:styleId="aa">
    <w:name w:val="吹き出し (文字)"/>
    <w:link w:val="a9"/>
    <w:uiPriority w:val="99"/>
    <w:semiHidden/>
    <w:rsid w:val="00A13D99"/>
    <w:rPr>
      <w:rFonts w:ascii="Arial" w:eastAsia="ＭＳ ゴシック" w:hAnsi="Arial" w:cs="Times New Roman"/>
      <w:kern w:val="2"/>
      <w:sz w:val="18"/>
      <w:szCs w:val="18"/>
    </w:rPr>
  </w:style>
  <w:style w:type="character" w:styleId="ab">
    <w:name w:val="Unresolved Mention"/>
    <w:uiPriority w:val="99"/>
    <w:semiHidden/>
    <w:unhideWhenUsed/>
    <w:rsid w:val="00F00D9A"/>
    <w:rPr>
      <w:color w:val="605E5C"/>
      <w:shd w:val="clear" w:color="auto" w:fill="E1DFDD"/>
    </w:rPr>
  </w:style>
  <w:style w:type="character" w:styleId="ac">
    <w:name w:val="FollowedHyperlink"/>
    <w:uiPriority w:val="99"/>
    <w:semiHidden/>
    <w:unhideWhenUsed/>
    <w:rsid w:val="00F00D9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平成16年2月24日(火)</vt:lpstr>
      <vt:lpstr>平成16年2月24日(火)</vt:lpstr>
    </vt:vector>
  </TitlesOfParts>
  <Company/>
  <LinksUpToDate>false</LinksUpToDate>
  <CharactersWithSpaces>473</CharactersWithSpaces>
  <SharedDoc>false</SharedDoc>
  <HLinks>
    <vt:vector size="12" baseType="variant">
      <vt:variant>
        <vt:i4>2752568</vt:i4>
      </vt:variant>
      <vt:variant>
        <vt:i4>3</vt:i4>
      </vt:variant>
      <vt:variant>
        <vt:i4>0</vt:i4>
      </vt:variant>
      <vt:variant>
        <vt:i4>5</vt:i4>
      </vt:variant>
      <vt:variant>
        <vt:lpwstr>http://www.jtta.or.jp/tournament/tabid/229/Default.aspx</vt:lpwstr>
      </vt:variant>
      <vt:variant>
        <vt:lpwstr/>
      </vt:variant>
      <vt:variant>
        <vt:i4>3014783</vt:i4>
      </vt:variant>
      <vt:variant>
        <vt:i4>0</vt:i4>
      </vt:variant>
      <vt:variant>
        <vt:i4>0</vt:i4>
      </vt:variant>
      <vt:variant>
        <vt:i4>5</vt:i4>
      </vt:variant>
      <vt:variant>
        <vt:lpwstr>http://www.kanto-sttf.com/login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平成16年2月24日(火)</dc:title>
  <dc:subject/>
  <dc:creator>日本学生卓球連盟</dc:creator>
  <cp:keywords/>
  <cp:lastModifiedBy>恒川 明久</cp:lastModifiedBy>
  <cp:revision>3</cp:revision>
  <cp:lastPrinted>2019-03-19T20:20:00Z</cp:lastPrinted>
  <dcterms:created xsi:type="dcterms:W3CDTF">2023-03-19T07:14:00Z</dcterms:created>
  <dcterms:modified xsi:type="dcterms:W3CDTF">2023-03-19T07:20:00Z</dcterms:modified>
</cp:coreProperties>
</file>