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B29F" w14:textId="77777777" w:rsidR="001E6184" w:rsidRDefault="001162CF" w:rsidP="00F1750D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●</w:t>
      </w:r>
      <w:r w:rsidR="00610022">
        <w:rPr>
          <w:rFonts w:hint="eastAsia"/>
          <w:bCs/>
          <w:sz w:val="24"/>
        </w:rPr>
        <w:t>ｂ・</w:t>
      </w:r>
      <w:r w:rsidR="001E6184">
        <w:rPr>
          <w:rFonts w:hint="eastAsia"/>
          <w:bCs/>
          <w:sz w:val="24"/>
        </w:rPr>
        <w:t>エントリーシステムについての諸連絡</w:t>
      </w:r>
    </w:p>
    <w:p w14:paraId="625F4E3C" w14:textId="77777777" w:rsidR="00AB418F" w:rsidRPr="00610022" w:rsidRDefault="00AB418F" w:rsidP="001162CF">
      <w:pPr>
        <w:ind w:leftChars="300" w:left="630"/>
        <w:jc w:val="left"/>
        <w:rPr>
          <w:bCs/>
          <w:sz w:val="24"/>
        </w:rPr>
      </w:pPr>
    </w:p>
    <w:p w14:paraId="7D4930C8" w14:textId="77777777" w:rsidR="00D37EFD" w:rsidRPr="00A0682C" w:rsidRDefault="00D37EFD" w:rsidP="00D37EFD">
      <w:pPr>
        <w:ind w:leftChars="300" w:left="630"/>
        <w:jc w:val="left"/>
        <w:rPr>
          <w:rFonts w:ascii="ＭＳ 明朝" w:hAnsi="ＭＳ 明朝"/>
          <w:bCs/>
          <w:sz w:val="24"/>
        </w:rPr>
      </w:pPr>
      <w:r w:rsidRPr="00A0682C">
        <w:rPr>
          <w:rFonts w:ascii="ＭＳ 明朝" w:hAnsi="ＭＳ 明朝" w:cs="ＭＳ Ｐゴシック" w:hint="eastAsia"/>
          <w:color w:val="000000"/>
          <w:kern w:val="0"/>
          <w:sz w:val="24"/>
        </w:rPr>
        <w:t>各種の登録作業を行なった際、「登録できました」といったメッセージが表示されずにＩＤ、パスワード入力待ちの初期画面に戻ることがあります。</w:t>
      </w:r>
    </w:p>
    <w:p w14:paraId="7BE15274" w14:textId="77777777" w:rsidR="00D37EFD" w:rsidRPr="00A0682C" w:rsidRDefault="00D37EFD" w:rsidP="00D37EFD">
      <w:pPr>
        <w:ind w:leftChars="300" w:left="630"/>
        <w:jc w:val="left"/>
        <w:rPr>
          <w:rFonts w:ascii="ＭＳ 明朝" w:hAnsi="ＭＳ 明朝"/>
          <w:bCs/>
          <w:sz w:val="24"/>
        </w:rPr>
      </w:pPr>
      <w:r w:rsidRPr="00A0682C">
        <w:rPr>
          <w:rFonts w:ascii="ＭＳ 明朝" w:hAnsi="ＭＳ 明朝" w:cs="ＭＳ Ｐゴシック" w:hint="eastAsia"/>
          <w:color w:val="000000"/>
          <w:kern w:val="0"/>
          <w:sz w:val="24"/>
        </w:rPr>
        <w:t>この場合は、タイムアウト（時間切れ）で、直前の入力内容は登録されていない可能性が高くなっています。</w:t>
      </w:r>
    </w:p>
    <w:p w14:paraId="0E251844" w14:textId="77777777" w:rsidR="00D37EFD" w:rsidRDefault="00D37EFD" w:rsidP="00D37EFD">
      <w:pPr>
        <w:ind w:leftChars="300" w:left="630"/>
        <w:jc w:val="left"/>
        <w:rPr>
          <w:rFonts w:ascii="ＭＳ 明朝" w:hAnsi="ＭＳ 明朝"/>
          <w:bCs/>
          <w:sz w:val="24"/>
        </w:rPr>
      </w:pPr>
      <w:r w:rsidRPr="00A0682C">
        <w:rPr>
          <w:rFonts w:ascii="ＭＳ 明朝" w:hAnsi="ＭＳ 明朝" w:cs="ＭＳ Ｐゴシック" w:hint="eastAsia"/>
          <w:color w:val="000000"/>
          <w:kern w:val="0"/>
          <w:sz w:val="24"/>
        </w:rPr>
        <w:t>再度、ＩＤ、パスワードを入力し、ログインして、登録内容を確認してください。</w:t>
      </w:r>
      <w:r w:rsidRPr="00A0682C">
        <w:rPr>
          <w:rFonts w:ascii="ＭＳ 明朝" w:hAnsi="ＭＳ 明朝" w:cs="ＭＳ Ｐゴシック"/>
          <w:color w:val="000000"/>
          <w:kern w:val="0"/>
          <w:sz w:val="24"/>
        </w:rPr>
        <w:br/>
      </w:r>
    </w:p>
    <w:p w14:paraId="4020A060" w14:textId="77777777" w:rsidR="00134372" w:rsidRDefault="00134372" w:rsidP="00134372">
      <w:pPr>
        <w:ind w:leftChars="300" w:left="630"/>
        <w:jc w:val="left"/>
        <w:rPr>
          <w:bCs/>
          <w:sz w:val="24"/>
        </w:rPr>
      </w:pPr>
      <w:r>
        <w:rPr>
          <w:rFonts w:hint="eastAsia"/>
          <w:bCs/>
          <w:sz w:val="24"/>
        </w:rPr>
        <w:t>「部員管理」→「部員登録一覧」→「編集」の出身校は､出来るだけ</w:t>
      </w:r>
      <w:r>
        <w:rPr>
          <w:bCs/>
          <w:sz w:val="24"/>
        </w:rPr>
        <w:br/>
      </w:r>
      <w:r>
        <w:rPr>
          <w:rFonts w:hint="eastAsia"/>
          <w:bCs/>
          <w:sz w:val="24"/>
        </w:rPr>
        <w:t>「○○高」に統一してください。</w:t>
      </w:r>
    </w:p>
    <w:p w14:paraId="3EB55B24" w14:textId="77777777" w:rsidR="00134372" w:rsidRDefault="00134372" w:rsidP="00134372">
      <w:pPr>
        <w:ind w:firstLineChars="236" w:firstLine="566"/>
        <w:jc w:val="left"/>
        <w:rPr>
          <w:bCs/>
          <w:sz w:val="24"/>
        </w:rPr>
      </w:pPr>
      <w:r>
        <w:rPr>
          <w:rFonts w:hint="eastAsia"/>
          <w:bCs/>
          <w:sz w:val="24"/>
        </w:rPr>
        <w:t>現在､「○○」や「○○高等学校」などバラバラの状態。</w:t>
      </w:r>
    </w:p>
    <w:p w14:paraId="4E764CDE" w14:textId="77777777" w:rsidR="00134372" w:rsidRDefault="00134372" w:rsidP="00134372">
      <w:pPr>
        <w:ind w:leftChars="300" w:left="630"/>
        <w:jc w:val="left"/>
        <w:rPr>
          <w:rFonts w:ascii="ＭＳ 明朝" w:hAnsi="ＭＳ 明朝"/>
          <w:bCs/>
          <w:sz w:val="24"/>
        </w:rPr>
      </w:pPr>
      <w:r>
        <w:rPr>
          <w:rFonts w:hint="eastAsia"/>
          <w:bCs/>
          <w:sz w:val="24"/>
        </w:rPr>
        <w:t>但し､秀光中等教育校など､「高」でない場合は､現状のままで良い。</w:t>
      </w:r>
    </w:p>
    <w:p w14:paraId="2B6FC3DB" w14:textId="77777777" w:rsidR="00134372" w:rsidRDefault="00134372" w:rsidP="00D37EFD">
      <w:pPr>
        <w:ind w:leftChars="300" w:left="630"/>
        <w:jc w:val="left"/>
        <w:rPr>
          <w:rFonts w:ascii="ＭＳ 明朝" w:hAnsi="ＭＳ 明朝"/>
          <w:bCs/>
          <w:sz w:val="24"/>
        </w:rPr>
      </w:pPr>
    </w:p>
    <w:p w14:paraId="79B96EEA" w14:textId="77777777" w:rsidR="005F20E5" w:rsidRDefault="005F20E5" w:rsidP="00D37EFD">
      <w:pPr>
        <w:ind w:leftChars="300" w:left="630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登録されている情報が､そのままプログラムに掲載される内容に直結します。選手名の誤登録などが目立ちますので、注意してください。</w:t>
      </w:r>
    </w:p>
    <w:p w14:paraId="59E0F65A" w14:textId="77777777" w:rsidR="005F20E5" w:rsidRPr="005F20E5" w:rsidRDefault="005F20E5" w:rsidP="00D37EFD">
      <w:pPr>
        <w:ind w:leftChars="300" w:left="630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例）「奈」と「菜」、「理」と「里」、「美」・「実」・「未」、など。</w:t>
      </w:r>
    </w:p>
    <w:p w14:paraId="2657B18A" w14:textId="77777777" w:rsidR="005F20E5" w:rsidRPr="00A0682C" w:rsidRDefault="005F20E5" w:rsidP="00D37EFD">
      <w:pPr>
        <w:ind w:leftChars="300" w:left="630"/>
        <w:jc w:val="left"/>
        <w:rPr>
          <w:rFonts w:ascii="ＭＳ 明朝" w:hAnsi="ＭＳ 明朝"/>
          <w:bCs/>
          <w:sz w:val="24"/>
        </w:rPr>
      </w:pPr>
    </w:p>
    <w:p w14:paraId="0D42C29E" w14:textId="77777777" w:rsidR="00105830" w:rsidRDefault="00D37EFD" w:rsidP="00D37EFD">
      <w:pPr>
        <w:ind w:leftChars="300" w:left="630"/>
        <w:jc w:val="left"/>
        <w:rPr>
          <w:bCs/>
          <w:sz w:val="24"/>
        </w:rPr>
      </w:pPr>
      <w:r>
        <w:rPr>
          <w:rFonts w:hint="eastAsia"/>
          <w:bCs/>
          <w:sz w:val="24"/>
        </w:rPr>
        <w:t>「大学管理」→「登録情報」の「</w:t>
      </w:r>
      <w:r w:rsidR="00105830">
        <w:rPr>
          <w:rFonts w:hint="eastAsia"/>
          <w:bCs/>
          <w:sz w:val="24"/>
        </w:rPr>
        <w:t>代表者」「監督」「主務」「代議員」の</w:t>
      </w:r>
      <w:r>
        <w:rPr>
          <w:rFonts w:hint="eastAsia"/>
          <w:bCs/>
          <w:sz w:val="24"/>
        </w:rPr>
        <w:t>メールアドレス</w:t>
      </w:r>
      <w:r w:rsidR="00105830">
        <w:rPr>
          <w:rFonts w:hint="eastAsia"/>
          <w:bCs/>
          <w:sz w:val="24"/>
        </w:rPr>
        <w:t>記入欄が２つになっています。</w:t>
      </w:r>
      <w:r>
        <w:rPr>
          <w:bCs/>
          <w:sz w:val="24"/>
        </w:rPr>
        <w:br/>
      </w:r>
      <w:r w:rsidR="00105830" w:rsidRPr="00105830">
        <w:rPr>
          <w:rFonts w:hint="eastAsia"/>
          <w:bCs/>
          <w:sz w:val="24"/>
        </w:rPr>
        <w:t>学連からの通知は､添付ファイル付きや､ＨＰへのリンクＵＲＬ付きが多くなっています。</w:t>
      </w:r>
    </w:p>
    <w:p w14:paraId="5530E5D0" w14:textId="77777777" w:rsidR="00105830" w:rsidRPr="00105830" w:rsidRDefault="00105830" w:rsidP="00105830">
      <w:pPr>
        <w:ind w:leftChars="300" w:left="630"/>
        <w:jc w:val="left"/>
        <w:rPr>
          <w:bCs/>
          <w:sz w:val="24"/>
        </w:rPr>
      </w:pPr>
      <w:r w:rsidRPr="00105830">
        <w:rPr>
          <w:rFonts w:hint="eastAsia"/>
          <w:bCs/>
          <w:sz w:val="24"/>
        </w:rPr>
        <w:t>従来からの「メールアドレス」欄が､「数日に１回は必ずチェックする」､「添付ファイルやリンクＵＲＬを拒否しない」のであれば､それだけでも結構です。</w:t>
      </w:r>
    </w:p>
    <w:p w14:paraId="4FED422A" w14:textId="77777777" w:rsidR="00105830" w:rsidRPr="00105830" w:rsidRDefault="00105830" w:rsidP="00105830">
      <w:pPr>
        <w:ind w:leftChars="300" w:left="630"/>
        <w:jc w:val="left"/>
        <w:rPr>
          <w:bCs/>
          <w:sz w:val="24"/>
        </w:rPr>
      </w:pPr>
      <w:r w:rsidRPr="00105830">
        <w:rPr>
          <w:rFonts w:hint="eastAsia"/>
          <w:bCs/>
          <w:sz w:val="24"/>
        </w:rPr>
        <w:t>新設の「メールアドレス２」は､「１がエラーの際のバックアップ」の位置付けです。</w:t>
      </w:r>
    </w:p>
    <w:p w14:paraId="5C102AC9" w14:textId="77777777" w:rsidR="00105830" w:rsidRPr="00105830" w:rsidRDefault="00105830" w:rsidP="00105830">
      <w:pPr>
        <w:ind w:leftChars="300" w:left="630"/>
        <w:jc w:val="left"/>
        <w:rPr>
          <w:bCs/>
          <w:sz w:val="24"/>
        </w:rPr>
      </w:pPr>
      <w:r w:rsidRPr="00105830">
        <w:rPr>
          <w:rFonts w:hint="eastAsia"/>
          <w:bCs/>
          <w:sz w:val="24"/>
        </w:rPr>
        <w:t>入力必須ではありませんが､出来れば登録してもらった方が連絡が付きやすくなります。</w:t>
      </w:r>
    </w:p>
    <w:p w14:paraId="73463F94" w14:textId="77777777" w:rsidR="00105830" w:rsidRPr="00105830" w:rsidRDefault="00105830" w:rsidP="00105830">
      <w:pPr>
        <w:ind w:leftChars="300" w:left="630"/>
        <w:jc w:val="left"/>
        <w:rPr>
          <w:bCs/>
          <w:sz w:val="24"/>
        </w:rPr>
      </w:pPr>
    </w:p>
    <w:p w14:paraId="6901F372" w14:textId="77777777" w:rsidR="00105830" w:rsidRPr="00105830" w:rsidRDefault="00105830" w:rsidP="00105830">
      <w:pPr>
        <w:ind w:leftChars="300" w:left="630"/>
        <w:jc w:val="left"/>
        <w:rPr>
          <w:bCs/>
          <w:sz w:val="24"/>
        </w:rPr>
      </w:pPr>
      <w:r w:rsidRPr="00105830">
        <w:rPr>
          <w:rFonts w:hint="eastAsia"/>
          <w:bCs/>
          <w:sz w:val="24"/>
        </w:rPr>
        <w:t>例）「１」は常時見るスマートフォンのメールアドレス</w:t>
      </w:r>
    </w:p>
    <w:p w14:paraId="0AE53ECC" w14:textId="77777777" w:rsidR="00105830" w:rsidRDefault="00105830" w:rsidP="00D77961">
      <w:pPr>
        <w:ind w:leftChars="500" w:left="1050"/>
        <w:jc w:val="left"/>
        <w:rPr>
          <w:bCs/>
          <w:sz w:val="24"/>
        </w:rPr>
      </w:pPr>
      <w:r w:rsidRPr="00105830">
        <w:rPr>
          <w:rFonts w:hint="eastAsia"/>
          <w:bCs/>
          <w:sz w:val="24"/>
        </w:rPr>
        <w:t>「２」は､数日に１回しか見ないが､添付ファイルなどの見やすい</w:t>
      </w:r>
      <w:r w:rsidR="00D77961">
        <w:rPr>
          <w:bCs/>
          <w:sz w:val="24"/>
        </w:rPr>
        <w:br/>
      </w:r>
      <w:r w:rsidRPr="00105830">
        <w:rPr>
          <w:rFonts w:hint="eastAsia"/>
          <w:bCs/>
          <w:sz w:val="24"/>
        </w:rPr>
        <w:t>パソコンのメールアドレスなど､用途に応じて登録してください。</w:t>
      </w:r>
    </w:p>
    <w:p w14:paraId="17A6DE8B" w14:textId="77777777" w:rsidR="00134372" w:rsidRPr="00134372" w:rsidRDefault="00134372" w:rsidP="00D37EFD">
      <w:pPr>
        <w:ind w:leftChars="300" w:left="630"/>
        <w:jc w:val="left"/>
        <w:rPr>
          <w:bCs/>
          <w:sz w:val="24"/>
        </w:rPr>
      </w:pPr>
    </w:p>
    <w:p w14:paraId="77B44A71" w14:textId="77777777" w:rsidR="00D37EFD" w:rsidRDefault="00D37EFD" w:rsidP="00D37EFD">
      <w:pPr>
        <w:ind w:leftChars="300" w:left="630"/>
        <w:jc w:val="left"/>
        <w:rPr>
          <w:bCs/>
          <w:sz w:val="24"/>
        </w:rPr>
      </w:pPr>
      <w:r>
        <w:rPr>
          <w:rFonts w:hint="eastAsia"/>
          <w:bCs/>
          <w:sz w:val="24"/>
        </w:rPr>
        <w:t>主務と代議員の「連絡先」</w:t>
      </w:r>
      <w:r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>電話番号</w:t>
      </w:r>
      <w:r>
        <w:rPr>
          <w:rFonts w:hint="eastAsia"/>
          <w:bCs/>
          <w:sz w:val="24"/>
        </w:rPr>
        <w:t>)</w:t>
      </w:r>
      <w:r>
        <w:rPr>
          <w:rFonts w:hint="eastAsia"/>
          <w:bCs/>
          <w:sz w:val="24"/>
        </w:rPr>
        <w:t>と「メールアドレス」は､再度､</w:t>
      </w:r>
      <w:r>
        <w:rPr>
          <w:bCs/>
          <w:sz w:val="24"/>
        </w:rPr>
        <w:br/>
      </w:r>
      <w:r>
        <w:rPr>
          <w:rFonts w:hint="eastAsia"/>
          <w:bCs/>
          <w:sz w:val="24"/>
        </w:rPr>
        <w:lastRenderedPageBreak/>
        <w:t>確認してください。</w:t>
      </w:r>
      <w:r w:rsidRPr="0091114C">
        <w:rPr>
          <w:rFonts w:hint="eastAsia"/>
          <w:bCs/>
          <w:sz w:val="24"/>
        </w:rPr>
        <w:t>全角・半角、コンマ</w:t>
      </w:r>
      <w:r w:rsidRPr="0091114C"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 xml:space="preserve"> </w:t>
      </w:r>
      <w:r w:rsidRPr="0091114C">
        <w:rPr>
          <w:rFonts w:hint="eastAsia"/>
          <w:bCs/>
          <w:sz w:val="24"/>
        </w:rPr>
        <w:t>.</w:t>
      </w:r>
      <w:r>
        <w:rPr>
          <w:rFonts w:hint="eastAsia"/>
          <w:bCs/>
          <w:sz w:val="24"/>
        </w:rPr>
        <w:t xml:space="preserve"> </w:t>
      </w:r>
      <w:r w:rsidRPr="0091114C">
        <w:rPr>
          <w:rFonts w:hint="eastAsia"/>
          <w:bCs/>
          <w:sz w:val="24"/>
        </w:rPr>
        <w:t>)</w:t>
      </w:r>
      <w:r w:rsidRPr="0091114C">
        <w:rPr>
          <w:rFonts w:hint="eastAsia"/>
          <w:bCs/>
          <w:sz w:val="24"/>
        </w:rPr>
        <w:t>と点</w:t>
      </w:r>
      <w:r w:rsidRPr="0091114C"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 xml:space="preserve"> </w:t>
      </w:r>
      <w:r w:rsidRPr="0091114C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)</w:t>
      </w:r>
      <w:r w:rsidRPr="0091114C">
        <w:rPr>
          <w:rFonts w:hint="eastAsia"/>
          <w:bCs/>
          <w:sz w:val="24"/>
        </w:rPr>
        <w:t>や、ハイフン</w:t>
      </w:r>
      <w:r w:rsidRPr="0091114C"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 xml:space="preserve"> </w:t>
      </w:r>
      <w:r w:rsidRPr="0091114C">
        <w:rPr>
          <w:rFonts w:hint="eastAsia"/>
          <w:bCs/>
          <w:sz w:val="24"/>
        </w:rPr>
        <w:t>-</w:t>
      </w:r>
      <w:r>
        <w:rPr>
          <w:rFonts w:hint="eastAsia"/>
          <w:bCs/>
          <w:sz w:val="24"/>
        </w:rPr>
        <w:t xml:space="preserve"> </w:t>
      </w:r>
      <w:r w:rsidRPr="0091114C">
        <w:rPr>
          <w:rFonts w:hint="eastAsia"/>
          <w:bCs/>
          <w:sz w:val="24"/>
        </w:rPr>
        <w:t>)</w:t>
      </w:r>
      <w:r w:rsidRPr="0091114C">
        <w:rPr>
          <w:rFonts w:hint="eastAsia"/>
          <w:bCs/>
          <w:sz w:val="24"/>
        </w:rPr>
        <w:t>と長音記号</w:t>
      </w:r>
      <w:r w:rsidRPr="0091114C">
        <w:rPr>
          <w:rFonts w:hint="eastAsia"/>
          <w:bCs/>
          <w:sz w:val="24"/>
        </w:rPr>
        <w:t>(</w:t>
      </w:r>
      <w:r w:rsidRPr="0091114C">
        <w:rPr>
          <w:rFonts w:hint="eastAsia"/>
          <w:bCs/>
          <w:sz w:val="24"/>
        </w:rPr>
        <w:t>ー</w:t>
      </w:r>
      <w:r w:rsidRPr="0091114C">
        <w:rPr>
          <w:rFonts w:hint="eastAsia"/>
          <w:bCs/>
          <w:sz w:val="24"/>
        </w:rPr>
        <w:t>)</w:t>
      </w:r>
      <w:r w:rsidRPr="0091114C">
        <w:rPr>
          <w:rFonts w:hint="eastAsia"/>
          <w:bCs/>
          <w:sz w:val="24"/>
        </w:rPr>
        <w:t>など</w:t>
      </w:r>
      <w:r>
        <w:rPr>
          <w:rFonts w:hint="eastAsia"/>
          <w:bCs/>
          <w:sz w:val="24"/>
        </w:rPr>
        <w:t>に注意してください。（メールアドレスは､コピーして自分宛に送るなど）。</w:t>
      </w:r>
    </w:p>
    <w:p w14:paraId="5A98C9FC" w14:textId="77777777" w:rsidR="00D37EFD" w:rsidRDefault="00D37EFD" w:rsidP="00D37EFD">
      <w:pPr>
        <w:ind w:leftChars="300" w:left="630"/>
        <w:jc w:val="left"/>
        <w:rPr>
          <w:bCs/>
          <w:sz w:val="24"/>
        </w:rPr>
      </w:pPr>
      <w:r w:rsidRPr="0057131C">
        <w:rPr>
          <w:rFonts w:hint="eastAsia"/>
          <w:bCs/>
          <w:sz w:val="24"/>
        </w:rPr>
        <w:t>ヤフーメールからの受信を拒否するなど</w:t>
      </w:r>
      <w:r>
        <w:rPr>
          <w:rFonts w:hint="eastAsia"/>
          <w:bCs/>
          <w:sz w:val="24"/>
        </w:rPr>
        <w:t>、</w:t>
      </w:r>
      <w:r w:rsidRPr="0057131C">
        <w:rPr>
          <w:rFonts w:hint="eastAsia"/>
          <w:bCs/>
          <w:sz w:val="24"/>
        </w:rPr>
        <w:t>受信メールの制御を行なっている場合は、少なくとも、</w:t>
      </w:r>
      <w:r w:rsidRPr="0057131C">
        <w:rPr>
          <w:rFonts w:hint="eastAsia"/>
          <w:bCs/>
          <w:sz w:val="24"/>
        </w:rPr>
        <w:t>japan_kanto_sttf@yahoo.co.jp</w:t>
      </w:r>
      <w:r w:rsidRPr="0057131C">
        <w:rPr>
          <w:rFonts w:hint="eastAsia"/>
          <w:bCs/>
          <w:sz w:val="24"/>
        </w:rPr>
        <w:t xml:space="preserve">　からのメールのみは通すようにしてください。</w:t>
      </w:r>
    </w:p>
    <w:p w14:paraId="3289A8FB" w14:textId="77777777" w:rsidR="00D37EFD" w:rsidRDefault="00134372" w:rsidP="00D37EFD">
      <w:pPr>
        <w:ind w:leftChars="300" w:left="630"/>
        <w:jc w:val="left"/>
        <w:rPr>
          <w:bCs/>
          <w:sz w:val="24"/>
        </w:rPr>
      </w:pPr>
      <w:r>
        <w:rPr>
          <w:rFonts w:hint="eastAsia"/>
          <w:bCs/>
          <w:sz w:val="24"/>
        </w:rPr>
        <w:t>また、添付ファイル付きメールやリンク付きメールを拒否する設定を行なっている場合も、</w:t>
      </w:r>
      <w:r w:rsidRPr="00134372">
        <w:rPr>
          <w:rFonts w:hint="eastAsia"/>
          <w:bCs/>
          <w:sz w:val="24"/>
        </w:rPr>
        <w:t xml:space="preserve">可能であれば　</w:t>
      </w:r>
      <w:r w:rsidRPr="00134372">
        <w:rPr>
          <w:rFonts w:hint="eastAsia"/>
          <w:bCs/>
          <w:sz w:val="24"/>
        </w:rPr>
        <w:t>japan_kanto_sttf@yahoo.co.jp</w:t>
      </w:r>
      <w:r>
        <w:rPr>
          <w:rFonts w:hint="eastAsia"/>
          <w:bCs/>
          <w:sz w:val="24"/>
        </w:rPr>
        <w:t xml:space="preserve">　からのこれらのメールは拒否しないように設定してください。</w:t>
      </w:r>
    </w:p>
    <w:p w14:paraId="66247641" w14:textId="77777777" w:rsidR="00E33B9A" w:rsidRDefault="00E33B9A" w:rsidP="00D37EFD">
      <w:pPr>
        <w:ind w:leftChars="300" w:left="630"/>
        <w:jc w:val="left"/>
        <w:rPr>
          <w:bCs/>
          <w:sz w:val="24"/>
        </w:rPr>
      </w:pPr>
    </w:p>
    <w:p w14:paraId="1FD989FC" w14:textId="77777777" w:rsidR="00D37EFD" w:rsidRDefault="00D37EFD" w:rsidP="00D37EFD">
      <w:pPr>
        <w:ind w:leftChars="300" w:left="630"/>
        <w:jc w:val="left"/>
        <w:rPr>
          <w:bCs/>
          <w:sz w:val="24"/>
        </w:rPr>
      </w:pPr>
      <w:r>
        <w:rPr>
          <w:rFonts w:hint="eastAsia"/>
          <w:bCs/>
          <w:sz w:val="24"/>
        </w:rPr>
        <w:t>学連から送信したメールが大量にエラーになると、大変混乱します。</w:t>
      </w:r>
    </w:p>
    <w:p w14:paraId="778F5160" w14:textId="77777777" w:rsidR="00FC3111" w:rsidRDefault="00FC3111" w:rsidP="00F1750D">
      <w:pPr>
        <w:jc w:val="left"/>
        <w:rPr>
          <w:bCs/>
          <w:sz w:val="24"/>
        </w:rPr>
      </w:pPr>
    </w:p>
    <w:p w14:paraId="5031BEFE" w14:textId="77777777" w:rsidR="00D85110" w:rsidRDefault="00D85110" w:rsidP="00F1750D">
      <w:pPr>
        <w:jc w:val="left"/>
        <w:rPr>
          <w:bCs/>
          <w:sz w:val="24"/>
        </w:rPr>
      </w:pPr>
    </w:p>
    <w:sectPr w:rsidR="00D85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5E4E" w14:textId="77777777" w:rsidR="00386D43" w:rsidRDefault="00386D43" w:rsidP="00805637">
      <w:r>
        <w:separator/>
      </w:r>
    </w:p>
  </w:endnote>
  <w:endnote w:type="continuationSeparator" w:id="0">
    <w:p w14:paraId="3579B4F4" w14:textId="77777777" w:rsidR="00386D43" w:rsidRDefault="00386D43" w:rsidP="0080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71E0" w14:textId="77777777" w:rsidR="00386D43" w:rsidRDefault="00386D43" w:rsidP="00805637">
      <w:r>
        <w:separator/>
      </w:r>
    </w:p>
  </w:footnote>
  <w:footnote w:type="continuationSeparator" w:id="0">
    <w:p w14:paraId="49DC0E61" w14:textId="77777777" w:rsidR="00386D43" w:rsidRDefault="00386D43" w:rsidP="0080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26CF"/>
    <w:multiLevelType w:val="hybridMultilevel"/>
    <w:tmpl w:val="16E83A1A"/>
    <w:lvl w:ilvl="0" w:tplc="EEC0D9E0">
      <w:start w:val="2"/>
      <w:numFmt w:val="decimal"/>
      <w:lvlText w:val="%1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358327FC"/>
    <w:multiLevelType w:val="multilevel"/>
    <w:tmpl w:val="A634920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257AC"/>
    <w:multiLevelType w:val="hybridMultilevel"/>
    <w:tmpl w:val="A574D724"/>
    <w:lvl w:ilvl="0" w:tplc="AA400CAE">
      <w:start w:val="4"/>
      <w:numFmt w:val="decimal"/>
      <w:lvlText w:val="%1"/>
      <w:lvlJc w:val="left"/>
      <w:pPr>
        <w:tabs>
          <w:tab w:val="num" w:pos="3930"/>
        </w:tabs>
        <w:ind w:left="3930" w:hanging="570"/>
      </w:pPr>
      <w:rPr>
        <w:rFonts w:hint="eastAsia"/>
      </w:rPr>
    </w:lvl>
    <w:lvl w:ilvl="1" w:tplc="3F8EAD42">
      <w:start w:val="4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3" w15:restartNumberingAfterBreak="0">
    <w:nsid w:val="60655C68"/>
    <w:multiLevelType w:val="hybridMultilevel"/>
    <w:tmpl w:val="A6349202"/>
    <w:lvl w:ilvl="0" w:tplc="2D5A247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52846"/>
    <w:multiLevelType w:val="hybridMultilevel"/>
    <w:tmpl w:val="25FC97FC"/>
    <w:lvl w:ilvl="0" w:tplc="79C4DAB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CC2154"/>
    <w:multiLevelType w:val="hybridMultilevel"/>
    <w:tmpl w:val="1BA83B82"/>
    <w:lvl w:ilvl="0" w:tplc="025613B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4831AA8"/>
    <w:multiLevelType w:val="multilevel"/>
    <w:tmpl w:val="A634920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452504">
    <w:abstractNumId w:val="0"/>
  </w:num>
  <w:num w:numId="2" w16cid:durableId="1314604591">
    <w:abstractNumId w:val="3"/>
  </w:num>
  <w:num w:numId="3" w16cid:durableId="793863144">
    <w:abstractNumId w:val="6"/>
  </w:num>
  <w:num w:numId="4" w16cid:durableId="2014870189">
    <w:abstractNumId w:val="1"/>
  </w:num>
  <w:num w:numId="5" w16cid:durableId="149029537">
    <w:abstractNumId w:val="2"/>
  </w:num>
  <w:num w:numId="6" w16cid:durableId="362023939">
    <w:abstractNumId w:val="4"/>
  </w:num>
  <w:num w:numId="7" w16cid:durableId="10228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E"/>
    <w:rsid w:val="00031582"/>
    <w:rsid w:val="00051764"/>
    <w:rsid w:val="00051FA9"/>
    <w:rsid w:val="000E05C2"/>
    <w:rsid w:val="00105830"/>
    <w:rsid w:val="001162CF"/>
    <w:rsid w:val="00134372"/>
    <w:rsid w:val="001455DC"/>
    <w:rsid w:val="0016123A"/>
    <w:rsid w:val="00177720"/>
    <w:rsid w:val="00182D70"/>
    <w:rsid w:val="00193EF4"/>
    <w:rsid w:val="001A6C45"/>
    <w:rsid w:val="001B1237"/>
    <w:rsid w:val="001C3920"/>
    <w:rsid w:val="001E6184"/>
    <w:rsid w:val="001F6FA7"/>
    <w:rsid w:val="00217C22"/>
    <w:rsid w:val="0022008C"/>
    <w:rsid w:val="00237328"/>
    <w:rsid w:val="0024279C"/>
    <w:rsid w:val="002604CE"/>
    <w:rsid w:val="00263AA4"/>
    <w:rsid w:val="002D78FD"/>
    <w:rsid w:val="002E0284"/>
    <w:rsid w:val="00342EB3"/>
    <w:rsid w:val="0034704A"/>
    <w:rsid w:val="00356DFC"/>
    <w:rsid w:val="00381F95"/>
    <w:rsid w:val="00386D43"/>
    <w:rsid w:val="00391962"/>
    <w:rsid w:val="003A2612"/>
    <w:rsid w:val="003C7872"/>
    <w:rsid w:val="003F6A64"/>
    <w:rsid w:val="00414AAD"/>
    <w:rsid w:val="0042126D"/>
    <w:rsid w:val="00425802"/>
    <w:rsid w:val="00440C66"/>
    <w:rsid w:val="0046474F"/>
    <w:rsid w:val="0047202F"/>
    <w:rsid w:val="00485FB7"/>
    <w:rsid w:val="0049737E"/>
    <w:rsid w:val="004D06CA"/>
    <w:rsid w:val="004E7426"/>
    <w:rsid w:val="00517CE0"/>
    <w:rsid w:val="00556E15"/>
    <w:rsid w:val="00571FAC"/>
    <w:rsid w:val="00575719"/>
    <w:rsid w:val="00581B75"/>
    <w:rsid w:val="00585A86"/>
    <w:rsid w:val="0058705E"/>
    <w:rsid w:val="005914F6"/>
    <w:rsid w:val="005D6756"/>
    <w:rsid w:val="005F20E5"/>
    <w:rsid w:val="005F7709"/>
    <w:rsid w:val="00610022"/>
    <w:rsid w:val="00633B86"/>
    <w:rsid w:val="00645F28"/>
    <w:rsid w:val="00687528"/>
    <w:rsid w:val="006D52CE"/>
    <w:rsid w:val="006E1A1E"/>
    <w:rsid w:val="007225E8"/>
    <w:rsid w:val="00724E0A"/>
    <w:rsid w:val="00735D96"/>
    <w:rsid w:val="00736631"/>
    <w:rsid w:val="00752A0B"/>
    <w:rsid w:val="007533F8"/>
    <w:rsid w:val="007D1B5A"/>
    <w:rsid w:val="007E6CA8"/>
    <w:rsid w:val="00805637"/>
    <w:rsid w:val="00836E14"/>
    <w:rsid w:val="0086286B"/>
    <w:rsid w:val="008637E9"/>
    <w:rsid w:val="00865673"/>
    <w:rsid w:val="00887E3A"/>
    <w:rsid w:val="00892057"/>
    <w:rsid w:val="009404D4"/>
    <w:rsid w:val="009508F4"/>
    <w:rsid w:val="00967CD2"/>
    <w:rsid w:val="00994143"/>
    <w:rsid w:val="009C1182"/>
    <w:rsid w:val="00A13D99"/>
    <w:rsid w:val="00A1517B"/>
    <w:rsid w:val="00A16F1D"/>
    <w:rsid w:val="00A2465C"/>
    <w:rsid w:val="00A51EB7"/>
    <w:rsid w:val="00A64FAF"/>
    <w:rsid w:val="00A66D98"/>
    <w:rsid w:val="00A77AEA"/>
    <w:rsid w:val="00A9254F"/>
    <w:rsid w:val="00AA5FFF"/>
    <w:rsid w:val="00AB418F"/>
    <w:rsid w:val="00B14400"/>
    <w:rsid w:val="00B70F00"/>
    <w:rsid w:val="00B72B65"/>
    <w:rsid w:val="00B73E3E"/>
    <w:rsid w:val="00B76393"/>
    <w:rsid w:val="00B90FDE"/>
    <w:rsid w:val="00B91792"/>
    <w:rsid w:val="00BB4D9F"/>
    <w:rsid w:val="00BB7824"/>
    <w:rsid w:val="00BD5C4F"/>
    <w:rsid w:val="00C12943"/>
    <w:rsid w:val="00C37F6A"/>
    <w:rsid w:val="00C5053B"/>
    <w:rsid w:val="00C62F6E"/>
    <w:rsid w:val="00C63044"/>
    <w:rsid w:val="00C6537C"/>
    <w:rsid w:val="00CD2B3B"/>
    <w:rsid w:val="00CE25B9"/>
    <w:rsid w:val="00CE3857"/>
    <w:rsid w:val="00CE7D8C"/>
    <w:rsid w:val="00CF51FA"/>
    <w:rsid w:val="00D07CD7"/>
    <w:rsid w:val="00D27FB4"/>
    <w:rsid w:val="00D34E26"/>
    <w:rsid w:val="00D37EFD"/>
    <w:rsid w:val="00D715B7"/>
    <w:rsid w:val="00D77961"/>
    <w:rsid w:val="00D85110"/>
    <w:rsid w:val="00DA3E3F"/>
    <w:rsid w:val="00DA5550"/>
    <w:rsid w:val="00DD0B3D"/>
    <w:rsid w:val="00E03535"/>
    <w:rsid w:val="00E20861"/>
    <w:rsid w:val="00E33B9A"/>
    <w:rsid w:val="00E47CC7"/>
    <w:rsid w:val="00E553D8"/>
    <w:rsid w:val="00E55E28"/>
    <w:rsid w:val="00E5613C"/>
    <w:rsid w:val="00E93943"/>
    <w:rsid w:val="00EB1AD7"/>
    <w:rsid w:val="00EF26CE"/>
    <w:rsid w:val="00EF41DF"/>
    <w:rsid w:val="00F00D9A"/>
    <w:rsid w:val="00F15136"/>
    <w:rsid w:val="00F1750D"/>
    <w:rsid w:val="00F31D37"/>
    <w:rsid w:val="00F818F2"/>
    <w:rsid w:val="00F8442D"/>
    <w:rsid w:val="00F96AA0"/>
    <w:rsid w:val="00FA1A58"/>
    <w:rsid w:val="00FA72AD"/>
    <w:rsid w:val="00FC311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86AB"/>
  <w15:chartTrackingRefBased/>
  <w15:docId w15:val="{F5A8D88F-ECFD-4F78-856E-5E1C4B8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8056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056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056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05637"/>
    <w:rPr>
      <w:kern w:val="2"/>
      <w:sz w:val="21"/>
      <w:szCs w:val="24"/>
    </w:rPr>
  </w:style>
  <w:style w:type="character" w:styleId="a8">
    <w:name w:val="Hyperlink"/>
    <w:uiPriority w:val="99"/>
    <w:unhideWhenUsed/>
    <w:rsid w:val="001343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D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3D9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F00D9A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F00D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平成16年2月24日(火)</vt:lpstr>
      <vt:lpstr>平成16年2月24日(火)</vt:lpstr>
    </vt:vector>
  </TitlesOfParts>
  <Company/>
  <LinksUpToDate>false</LinksUpToDate>
  <CharactersWithSpaces>1081</CharactersWithSpaces>
  <SharedDoc>false</SharedDoc>
  <HLinks>
    <vt:vector size="12" baseType="variant"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http://www.jtta.or.jp/tournament/tabid/229/Default.aspx</vt:lpwstr>
      </vt:variant>
      <vt:variant>
        <vt:lpwstr/>
      </vt:variant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http://www.kanto-sttf.com/login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平成16年2月24日(火)</dc:title>
  <dc:subject/>
  <dc:creator>日本学生卓球連盟</dc:creator>
  <cp:keywords/>
  <cp:lastModifiedBy>恒川 明久</cp:lastModifiedBy>
  <cp:revision>3</cp:revision>
  <cp:lastPrinted>2019-03-19T20:20:00Z</cp:lastPrinted>
  <dcterms:created xsi:type="dcterms:W3CDTF">2023-03-19T07:12:00Z</dcterms:created>
  <dcterms:modified xsi:type="dcterms:W3CDTF">2023-03-19T07:22:00Z</dcterms:modified>
</cp:coreProperties>
</file>